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0BA84B" w14:textId="40151AE3" w:rsidR="00176A92" w:rsidRPr="00A81C63" w:rsidRDefault="00A81C63" w:rsidP="004042C3">
      <w:pPr>
        <w:pStyle w:val="c4c44"/>
        <w:shd w:val="clear" w:color="auto" w:fill="FFFFFF"/>
        <w:spacing w:before="0" w:beforeAutospacing="0" w:after="0" w:afterAutospacing="0" w:line="360" w:lineRule="auto"/>
        <w:ind w:right="568"/>
        <w:rPr>
          <w:rStyle w:val="c2"/>
          <w:color w:val="000000"/>
          <w:sz w:val="20"/>
          <w:szCs w:val="20"/>
        </w:rPr>
      </w:pPr>
      <w:r w:rsidRPr="00A81C63">
        <w:rPr>
          <w:rStyle w:val="c2"/>
          <w:color w:val="000000"/>
          <w:sz w:val="20"/>
          <w:szCs w:val="20"/>
        </w:rPr>
        <w:t>Рассмотрено</w:t>
      </w:r>
      <w:r>
        <w:rPr>
          <w:rStyle w:val="c2"/>
          <w:color w:val="000000"/>
          <w:sz w:val="20"/>
          <w:szCs w:val="20"/>
        </w:rPr>
        <w:t xml:space="preserve">                                                                                                                                «Утверждаю»</w:t>
      </w:r>
    </w:p>
    <w:p w14:paraId="5FAB8A09" w14:textId="5A728061" w:rsidR="00A81C63" w:rsidRPr="00A81C63" w:rsidRDefault="00A81C63" w:rsidP="004042C3">
      <w:pPr>
        <w:pStyle w:val="c4c44"/>
        <w:shd w:val="clear" w:color="auto" w:fill="FFFFFF"/>
        <w:spacing w:before="0" w:beforeAutospacing="0" w:after="0" w:afterAutospacing="0" w:line="360" w:lineRule="auto"/>
        <w:ind w:right="568"/>
        <w:rPr>
          <w:rStyle w:val="c2"/>
          <w:color w:val="000000"/>
          <w:sz w:val="20"/>
          <w:szCs w:val="20"/>
        </w:rPr>
      </w:pPr>
      <w:r w:rsidRPr="00A81C63">
        <w:rPr>
          <w:rStyle w:val="c2"/>
          <w:color w:val="000000"/>
          <w:sz w:val="20"/>
          <w:szCs w:val="20"/>
        </w:rPr>
        <w:t>Руководитель МО</w:t>
      </w:r>
      <w:r>
        <w:rPr>
          <w:rStyle w:val="c2"/>
          <w:color w:val="000000"/>
          <w:sz w:val="20"/>
          <w:szCs w:val="20"/>
        </w:rPr>
        <w:t xml:space="preserve">                                                                                                                   Директор школы</w:t>
      </w:r>
    </w:p>
    <w:p w14:paraId="19BDDA74" w14:textId="6681EC3E" w:rsidR="00A81C63" w:rsidRPr="00A81C63" w:rsidRDefault="00A81C63" w:rsidP="004042C3">
      <w:pPr>
        <w:pStyle w:val="c4c44"/>
        <w:shd w:val="clear" w:color="auto" w:fill="FFFFFF"/>
        <w:spacing w:before="0" w:beforeAutospacing="0" w:after="0" w:afterAutospacing="0" w:line="360" w:lineRule="auto"/>
        <w:ind w:right="568"/>
        <w:rPr>
          <w:rStyle w:val="c2"/>
          <w:color w:val="000000"/>
          <w:sz w:val="20"/>
          <w:szCs w:val="20"/>
        </w:rPr>
      </w:pPr>
      <w:r w:rsidRPr="00A81C63">
        <w:rPr>
          <w:rStyle w:val="c2"/>
          <w:color w:val="000000"/>
          <w:sz w:val="20"/>
          <w:szCs w:val="20"/>
        </w:rPr>
        <w:t>____</w:t>
      </w:r>
      <w:proofErr w:type="spellStart"/>
      <w:r w:rsidRPr="00A81C63">
        <w:rPr>
          <w:rStyle w:val="c2"/>
          <w:color w:val="000000"/>
          <w:sz w:val="20"/>
          <w:szCs w:val="20"/>
        </w:rPr>
        <w:t>Джамалудинова</w:t>
      </w:r>
      <w:proofErr w:type="spellEnd"/>
      <w:r w:rsidRPr="00A81C63">
        <w:rPr>
          <w:rStyle w:val="c2"/>
          <w:color w:val="000000"/>
          <w:sz w:val="20"/>
          <w:szCs w:val="20"/>
        </w:rPr>
        <w:t xml:space="preserve"> П.М.</w:t>
      </w:r>
      <w:r>
        <w:rPr>
          <w:rStyle w:val="c2"/>
          <w:color w:val="000000"/>
          <w:sz w:val="20"/>
          <w:szCs w:val="20"/>
        </w:rPr>
        <w:t xml:space="preserve">                                                                                                      </w:t>
      </w:r>
      <w:proofErr w:type="spellStart"/>
      <w:r>
        <w:rPr>
          <w:rStyle w:val="c2"/>
          <w:color w:val="000000"/>
          <w:sz w:val="20"/>
          <w:szCs w:val="20"/>
        </w:rPr>
        <w:t>Махтаева</w:t>
      </w:r>
      <w:proofErr w:type="spellEnd"/>
      <w:r>
        <w:rPr>
          <w:rStyle w:val="c2"/>
          <w:color w:val="000000"/>
          <w:sz w:val="20"/>
          <w:szCs w:val="20"/>
        </w:rPr>
        <w:t xml:space="preserve"> З.О.</w:t>
      </w:r>
    </w:p>
    <w:p w14:paraId="51D32274" w14:textId="0427207D" w:rsidR="00A81C63" w:rsidRPr="00A81C63" w:rsidRDefault="00A81C63" w:rsidP="004042C3">
      <w:pPr>
        <w:pStyle w:val="c4c44"/>
        <w:shd w:val="clear" w:color="auto" w:fill="FFFFFF"/>
        <w:spacing w:before="0" w:beforeAutospacing="0" w:after="0" w:afterAutospacing="0" w:line="360" w:lineRule="auto"/>
        <w:ind w:right="568"/>
        <w:rPr>
          <w:rStyle w:val="c2"/>
          <w:color w:val="000000"/>
          <w:sz w:val="20"/>
          <w:szCs w:val="20"/>
        </w:rPr>
      </w:pPr>
      <w:r w:rsidRPr="00A81C63">
        <w:rPr>
          <w:rStyle w:val="c2"/>
          <w:color w:val="000000"/>
          <w:sz w:val="20"/>
          <w:szCs w:val="20"/>
        </w:rPr>
        <w:t>Протокол 55 от 31.08.23г.</w:t>
      </w:r>
      <w:r>
        <w:rPr>
          <w:rStyle w:val="c2"/>
          <w:color w:val="000000"/>
          <w:sz w:val="20"/>
          <w:szCs w:val="20"/>
        </w:rPr>
        <w:t xml:space="preserve">                                                                                       Протокол 55 от 31.08.23г.</w:t>
      </w:r>
    </w:p>
    <w:p w14:paraId="03442934" w14:textId="77777777" w:rsidR="00176A92" w:rsidRPr="00A81C63" w:rsidRDefault="00176A92" w:rsidP="004042C3">
      <w:pPr>
        <w:pStyle w:val="c4c44"/>
        <w:shd w:val="clear" w:color="auto" w:fill="FFFFFF"/>
        <w:spacing w:before="0" w:beforeAutospacing="0" w:after="0" w:afterAutospacing="0" w:line="360" w:lineRule="auto"/>
        <w:ind w:right="568"/>
        <w:rPr>
          <w:rStyle w:val="c2"/>
          <w:color w:val="000000"/>
          <w:sz w:val="20"/>
          <w:szCs w:val="20"/>
        </w:rPr>
      </w:pPr>
    </w:p>
    <w:p w14:paraId="68ED6F34" w14:textId="77777777" w:rsidR="00176A92" w:rsidRPr="004042C3" w:rsidRDefault="00176A92" w:rsidP="004042C3">
      <w:pPr>
        <w:pStyle w:val="c4c50"/>
        <w:shd w:val="clear" w:color="auto" w:fill="FFFFFF"/>
        <w:spacing w:before="0" w:beforeAutospacing="0" w:after="0" w:afterAutospacing="0" w:line="360" w:lineRule="auto"/>
        <w:jc w:val="both"/>
        <w:rPr>
          <w:rStyle w:val="c40c20"/>
          <w:b/>
          <w:bCs/>
          <w:color w:val="000000"/>
          <w:sz w:val="28"/>
          <w:szCs w:val="28"/>
        </w:rPr>
      </w:pPr>
    </w:p>
    <w:p w14:paraId="032B6969" w14:textId="46AA451E" w:rsidR="00176A92" w:rsidRPr="004042C3" w:rsidRDefault="00176A92" w:rsidP="004042C3">
      <w:pPr>
        <w:pStyle w:val="c4c50"/>
        <w:shd w:val="clear" w:color="auto" w:fill="FFFFFF"/>
        <w:spacing w:before="0" w:beforeAutospacing="0" w:after="0" w:afterAutospacing="0" w:line="360" w:lineRule="auto"/>
        <w:jc w:val="both"/>
        <w:rPr>
          <w:rStyle w:val="c40c20"/>
          <w:b/>
          <w:bCs/>
          <w:color w:val="000000"/>
          <w:sz w:val="28"/>
          <w:szCs w:val="28"/>
        </w:rPr>
      </w:pPr>
      <w:r w:rsidRPr="004042C3">
        <w:rPr>
          <w:rStyle w:val="c40c20"/>
          <w:b/>
          <w:bCs/>
          <w:color w:val="000000"/>
          <w:sz w:val="28"/>
          <w:szCs w:val="28"/>
        </w:rPr>
        <w:t xml:space="preserve">                 </w:t>
      </w:r>
    </w:p>
    <w:p w14:paraId="337794EC" w14:textId="77777777" w:rsidR="000612D0" w:rsidRPr="004042C3" w:rsidRDefault="000612D0" w:rsidP="004042C3">
      <w:pPr>
        <w:pStyle w:val="c4c50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</w:p>
    <w:p w14:paraId="0D98E8EC" w14:textId="77777777" w:rsidR="000612D0" w:rsidRPr="004042C3" w:rsidRDefault="000612D0" w:rsidP="004042C3">
      <w:pPr>
        <w:pStyle w:val="c4c50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</w:p>
    <w:p w14:paraId="3E2C5F48" w14:textId="77777777" w:rsidR="000612D0" w:rsidRPr="004042C3" w:rsidRDefault="000612D0" w:rsidP="004042C3">
      <w:pPr>
        <w:pStyle w:val="c4c50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</w:p>
    <w:p w14:paraId="475013D0" w14:textId="77777777" w:rsidR="000612D0" w:rsidRPr="004042C3" w:rsidRDefault="000612D0" w:rsidP="004042C3">
      <w:pPr>
        <w:pStyle w:val="c4c50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</w:p>
    <w:p w14:paraId="6614F76A" w14:textId="77777777" w:rsidR="000612D0" w:rsidRPr="004042C3" w:rsidRDefault="000612D0" w:rsidP="004042C3">
      <w:pPr>
        <w:pStyle w:val="c4c50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</w:p>
    <w:p w14:paraId="4D648A14" w14:textId="77777777" w:rsidR="000612D0" w:rsidRPr="004042C3" w:rsidRDefault="000612D0" w:rsidP="004042C3">
      <w:pPr>
        <w:pStyle w:val="c4c50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</w:p>
    <w:p w14:paraId="3EFD5F6B" w14:textId="653B0302" w:rsidR="000612D0" w:rsidRPr="00A81C63" w:rsidRDefault="000612D0" w:rsidP="00A81C63">
      <w:pPr>
        <w:pStyle w:val="c4c50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  <w:r w:rsidRPr="004042C3">
        <w:rPr>
          <w:rStyle w:val="c40c20"/>
          <w:b/>
          <w:bCs/>
          <w:color w:val="000000"/>
          <w:sz w:val="28"/>
          <w:szCs w:val="28"/>
        </w:rPr>
        <w:t>П</w:t>
      </w:r>
      <w:r w:rsidR="00176A92" w:rsidRPr="004042C3">
        <w:rPr>
          <w:rStyle w:val="c40c20"/>
          <w:b/>
          <w:bCs/>
          <w:color w:val="000000"/>
          <w:sz w:val="28"/>
          <w:szCs w:val="28"/>
        </w:rPr>
        <w:t>рограмма</w:t>
      </w:r>
      <w:r w:rsidR="00A81C63">
        <w:rPr>
          <w:rStyle w:val="c40c20"/>
          <w:b/>
          <w:bCs/>
          <w:color w:val="000000"/>
          <w:sz w:val="28"/>
          <w:szCs w:val="28"/>
        </w:rPr>
        <w:t xml:space="preserve"> факультативного курса</w:t>
      </w:r>
    </w:p>
    <w:p w14:paraId="19426B08" w14:textId="6BA94C3B" w:rsidR="00176A92" w:rsidRPr="004042C3" w:rsidRDefault="00A81C63" w:rsidP="004042C3">
      <w:pPr>
        <w:pStyle w:val="c4c12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  <w:r>
        <w:rPr>
          <w:rStyle w:val="c40c20"/>
          <w:b/>
          <w:bCs/>
          <w:color w:val="000000"/>
          <w:sz w:val="28"/>
          <w:szCs w:val="28"/>
        </w:rPr>
        <w:t>по математике</w:t>
      </w:r>
    </w:p>
    <w:p w14:paraId="365F2503" w14:textId="4DF60C99" w:rsidR="00176A92" w:rsidRPr="00A81C63" w:rsidRDefault="00176A92" w:rsidP="00A81C63">
      <w:pPr>
        <w:pStyle w:val="c4c12"/>
        <w:shd w:val="clear" w:color="auto" w:fill="FFFFFF"/>
        <w:spacing w:before="0" w:beforeAutospacing="0" w:after="0" w:afterAutospacing="0" w:line="360" w:lineRule="auto"/>
        <w:jc w:val="center"/>
        <w:rPr>
          <w:rStyle w:val="c2"/>
          <w:rFonts w:asciiTheme="minorHAnsi" w:hAnsiTheme="minorHAnsi"/>
          <w:b/>
          <w:bCs/>
          <w:color w:val="000000"/>
          <w:sz w:val="56"/>
          <w:szCs w:val="56"/>
        </w:rPr>
      </w:pPr>
      <w:r w:rsidRPr="00A81C63">
        <w:rPr>
          <w:rStyle w:val="c40c20"/>
          <w:rFonts w:ascii="Brush Script MT" w:hAnsi="Brush Script MT"/>
          <w:b/>
          <w:bCs/>
          <w:color w:val="000000"/>
          <w:sz w:val="56"/>
          <w:szCs w:val="56"/>
        </w:rPr>
        <w:t>«</w:t>
      </w:r>
      <w:r w:rsidRPr="00A81C63">
        <w:rPr>
          <w:rStyle w:val="c40c20"/>
          <w:b/>
          <w:bCs/>
          <w:color w:val="000000"/>
          <w:sz w:val="56"/>
          <w:szCs w:val="56"/>
        </w:rPr>
        <w:t>Математическая</w:t>
      </w:r>
      <w:r w:rsidRPr="00A81C63">
        <w:rPr>
          <w:rStyle w:val="c40c20"/>
          <w:rFonts w:ascii="Brush Script MT" w:hAnsi="Brush Script MT"/>
          <w:b/>
          <w:bCs/>
          <w:color w:val="000000"/>
          <w:sz w:val="56"/>
          <w:szCs w:val="56"/>
        </w:rPr>
        <w:t xml:space="preserve"> </w:t>
      </w:r>
      <w:r w:rsidRPr="00A81C63">
        <w:rPr>
          <w:rStyle w:val="c40c20"/>
          <w:b/>
          <w:bCs/>
          <w:color w:val="000000"/>
          <w:sz w:val="56"/>
          <w:szCs w:val="56"/>
        </w:rPr>
        <w:t>радуга</w:t>
      </w:r>
      <w:r w:rsidRPr="00A81C63">
        <w:rPr>
          <w:rStyle w:val="c40c20"/>
          <w:rFonts w:ascii="Brush Script MT" w:hAnsi="Brush Script MT" w:cs="Arial Rounded MT Bold"/>
          <w:b/>
          <w:bCs/>
          <w:color w:val="000000"/>
          <w:sz w:val="56"/>
          <w:szCs w:val="56"/>
        </w:rPr>
        <w:t>»</w:t>
      </w:r>
    </w:p>
    <w:p w14:paraId="6996DBE7" w14:textId="4DD7AFA1" w:rsidR="000612D0" w:rsidRPr="00A81C63" w:rsidRDefault="004042C3" w:rsidP="004042C3">
      <w:pPr>
        <w:pStyle w:val="c4c12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32"/>
          <w:szCs w:val="32"/>
        </w:rPr>
      </w:pPr>
      <w:r w:rsidRPr="00A81C63">
        <w:rPr>
          <w:rStyle w:val="c2"/>
          <w:b/>
          <w:bCs/>
          <w:color w:val="000000"/>
          <w:sz w:val="32"/>
          <w:szCs w:val="32"/>
        </w:rPr>
        <w:t>2</w:t>
      </w:r>
      <w:r w:rsidR="00A81C63" w:rsidRPr="00A81C63">
        <w:rPr>
          <w:rStyle w:val="c2"/>
          <w:b/>
          <w:bCs/>
          <w:color w:val="000000"/>
          <w:sz w:val="32"/>
          <w:szCs w:val="32"/>
        </w:rPr>
        <w:t xml:space="preserve"> г</w:t>
      </w:r>
      <w:r w:rsidRPr="00A81C63">
        <w:rPr>
          <w:rStyle w:val="c2"/>
          <w:b/>
          <w:bCs/>
          <w:color w:val="000000"/>
          <w:sz w:val="32"/>
          <w:szCs w:val="32"/>
        </w:rPr>
        <w:t xml:space="preserve"> класс</w:t>
      </w:r>
      <w:r w:rsidR="00A81C63" w:rsidRPr="00A81C63">
        <w:rPr>
          <w:rStyle w:val="c2"/>
          <w:b/>
          <w:bCs/>
          <w:color w:val="000000"/>
          <w:sz w:val="32"/>
          <w:szCs w:val="32"/>
        </w:rPr>
        <w:t>а</w:t>
      </w:r>
    </w:p>
    <w:p w14:paraId="5B7F0FE6" w14:textId="77777777" w:rsidR="000612D0" w:rsidRPr="00A81C6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98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14:paraId="3491C25F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9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6DA8BDB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9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9342621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9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0A7841A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9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5839131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9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C1CCEC6" w14:textId="77777777" w:rsidR="00A81C63" w:rsidRDefault="00A81C63" w:rsidP="00A81C6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lang w:val="ru-RU"/>
        </w:rPr>
      </w:pPr>
    </w:p>
    <w:p w14:paraId="68353960" w14:textId="77777777" w:rsidR="00A81C63" w:rsidRDefault="00A81C63" w:rsidP="00A81C6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lang w:val="ru-RU"/>
        </w:rPr>
      </w:pPr>
    </w:p>
    <w:p w14:paraId="1365E40A" w14:textId="6A036F43" w:rsidR="000612D0" w:rsidRPr="00A81C63" w:rsidRDefault="00A81C63" w:rsidP="00A81C6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lang w:val="ru-RU"/>
        </w:rPr>
      </w:pPr>
      <w:r w:rsidRPr="00A81C63">
        <w:rPr>
          <w:rFonts w:ascii="Times New Roman" w:hAnsi="Times New Roman" w:cs="Times New Roman"/>
          <w:b/>
          <w:bCs/>
          <w:lang w:val="ru-RU"/>
        </w:rPr>
        <w:t>Составила:</w:t>
      </w:r>
    </w:p>
    <w:p w14:paraId="20D050CE" w14:textId="7CCC9E7B" w:rsidR="00A81C63" w:rsidRPr="00A81C63" w:rsidRDefault="00A81C63" w:rsidP="00A81C6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lang w:val="ru-RU"/>
        </w:rPr>
      </w:pPr>
      <w:r w:rsidRPr="00A81C63">
        <w:rPr>
          <w:rFonts w:ascii="Times New Roman" w:hAnsi="Times New Roman" w:cs="Times New Roman"/>
          <w:b/>
          <w:bCs/>
          <w:lang w:val="ru-RU"/>
        </w:rPr>
        <w:t>Учитель начальных классов</w:t>
      </w:r>
    </w:p>
    <w:p w14:paraId="58277552" w14:textId="08915F4E" w:rsidR="00A81C63" w:rsidRPr="004042C3" w:rsidRDefault="00A81C63" w:rsidP="00A81C6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81C63">
        <w:rPr>
          <w:rFonts w:ascii="Times New Roman" w:hAnsi="Times New Roman" w:cs="Times New Roman"/>
          <w:b/>
          <w:bCs/>
          <w:lang w:val="ru-RU"/>
        </w:rPr>
        <w:t>Манилова А.М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14:paraId="46EA0D67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</w:t>
      </w:r>
    </w:p>
    <w:p w14:paraId="1C1103FC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C870B8D" w14:textId="15C87DA8" w:rsidR="000F3738" w:rsidRPr="00B22EBD" w:rsidRDefault="00B22EBD" w:rsidP="00B22EBD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2023г</w:t>
      </w:r>
    </w:p>
    <w:p w14:paraId="13D30E12" w14:textId="77777777" w:rsidR="000F3738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2CF871B" w14:textId="77777777" w:rsidR="00176A92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П</w:t>
      </w:r>
      <w:r w:rsidR="00176A92"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ояснительная записка</w:t>
      </w:r>
    </w:p>
    <w:p w14:paraId="0E7EE3FD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9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4FD17D5" w14:textId="77777777" w:rsidR="00176A92" w:rsidRPr="004042C3" w:rsidRDefault="00176A92" w:rsidP="004042C3">
      <w:pPr>
        <w:widowControl w:val="0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360" w:lineRule="auto"/>
        <w:ind w:left="0" w:firstLine="2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состав учебно-методического комплекса «Математическая радуга» входят программа факультативных занятий, учебно-методическое пособие для учителя, пособие для учащихся. </w:t>
      </w:r>
    </w:p>
    <w:p w14:paraId="6C8825AF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E1AAC93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Учебно-методическое пособие для учителя структурно и содержательно соответствует пособию для учащихся «Математическая </w:t>
      </w:r>
      <w:bookmarkStart w:id="0" w:name="page7"/>
      <w:bookmarkEnd w:id="0"/>
      <w:r w:rsidRPr="004042C3">
        <w:rPr>
          <w:rFonts w:ascii="Times New Roman" w:hAnsi="Times New Roman" w:cs="Times New Roman"/>
          <w:sz w:val="28"/>
          <w:szCs w:val="28"/>
          <w:lang w:val="ru-RU"/>
        </w:rPr>
        <w:t>радуга. 1 класс: Рабочая тетрадь». Система заданий в рабочей тетради ориентирована на развитие устной и письменной математической речи школьников, а также на формирование навыков математических записей. Материалы рабочей тетради могут быть использованы для активизации и индивидуализации обучения на всех этапах занятия. Следует обратить внимание, что рабочая тетрадь содержит избыточное количество заданий, что позволяет обеспечить вариативный и дифференцированный характер проведения занятия в соответствии со способностями и возможностями учащихся.</w:t>
      </w:r>
    </w:p>
    <w:p w14:paraId="205B62F0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CEF5B5D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590F83F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Современные тенденции в развитии производства и науки, использование компьютерных и информационных технологий ориентируют школу на необходимость совершенствования математической подготовки учащихся, в том числе на </w:t>
      </w:r>
      <w:r w:rsidRPr="004042C3">
        <w:rPr>
          <w:rFonts w:ascii="Times New Roman" w:hAnsi="Times New Roman" w:cs="Times New Roman"/>
          <w:sz w:val="28"/>
          <w:szCs w:val="28"/>
        </w:rPr>
        <w:t>I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ступени общего среднего образования. Данное требование особенно актуально в условиях обновления содержания математического образования в соответствии с целями и задачами, сформулированными в концепции учебного предмета «Математика»</w:t>
      </w:r>
      <w:r w:rsidRPr="004042C3"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</w:p>
    <w:p w14:paraId="15904D4D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14:paraId="5BF2303A" w14:textId="77777777" w:rsidR="00176A92" w:rsidRPr="004042C3" w:rsidRDefault="00176A92" w:rsidP="004042C3">
      <w:pPr>
        <w:pStyle w:val="a3"/>
        <w:spacing w:after="200" w:line="360" w:lineRule="auto"/>
        <w:ind w:left="0"/>
        <w:rPr>
          <w:sz w:val="28"/>
          <w:szCs w:val="28"/>
        </w:rPr>
      </w:pPr>
      <w:r w:rsidRPr="004042C3">
        <w:rPr>
          <w:b/>
          <w:bCs/>
          <w:sz w:val="28"/>
          <w:szCs w:val="28"/>
        </w:rPr>
        <w:t>Программа рассчитана на 4 года.</w:t>
      </w:r>
    </w:p>
    <w:p w14:paraId="7531162E" w14:textId="77777777" w:rsidR="00176A92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PMingLiU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 w:rsidR="00176A92"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Основные цели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курса «</w:t>
      </w:r>
      <w:r w:rsidR="00176A92"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Математическая радуга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»: </w:t>
      </w:r>
      <w:r w:rsidR="00176A92" w:rsidRPr="004042C3">
        <w:rPr>
          <w:rFonts w:ascii="Times New Roman" w:eastAsia="PMingLiU" w:hAnsi="Times New Roman" w:cs="Times New Roman"/>
          <w:b/>
          <w:bCs/>
          <w:sz w:val="28"/>
          <w:szCs w:val="28"/>
        </w:rPr>
        <w:t></w:t>
      </w:r>
      <w:r w:rsidR="00176A92" w:rsidRPr="004042C3">
        <w:rPr>
          <w:rFonts w:ascii="Times New Roman" w:eastAsia="PMingLiU" w:hAnsi="Times New Roman" w:cs="Times New Roman"/>
          <w:sz w:val="28"/>
          <w:szCs w:val="28"/>
        </w:rPr>
        <w:t></w:t>
      </w:r>
      <w:r w:rsidRPr="004042C3">
        <w:rPr>
          <w:rFonts w:ascii="Times New Roman" w:eastAsia="PMingLiU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развитие математических представлений; </w:t>
      </w:r>
      <w:r w:rsidR="00176A92" w:rsidRPr="004042C3">
        <w:rPr>
          <w:rFonts w:ascii="Times New Roman" w:eastAsia="PMingLiU" w:hAnsi="Times New Roman" w:cs="Times New Roman"/>
          <w:b/>
          <w:bCs/>
          <w:sz w:val="28"/>
          <w:szCs w:val="28"/>
        </w:rPr>
        <w:t></w:t>
      </w:r>
      <w:r w:rsidR="00176A92" w:rsidRPr="004042C3">
        <w:rPr>
          <w:rFonts w:ascii="Times New Roman" w:eastAsia="PMingLiU" w:hAnsi="Times New Roman" w:cs="Times New Roman"/>
          <w:sz w:val="28"/>
          <w:szCs w:val="28"/>
        </w:rPr>
        <w:t></w:t>
      </w:r>
    </w:p>
    <w:p w14:paraId="772CDF3D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lastRenderedPageBreak/>
        <w:t>расширение и обобщение знаний учащихся по математике;</w:t>
      </w:r>
    </w:p>
    <w:p w14:paraId="0F7D232B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формирование умений осмысленно применять знания на практике;</w:t>
      </w:r>
    </w:p>
    <w:p w14:paraId="4EBAF3C6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выявление и развитие математических и творческих способностей учащихся.</w:t>
      </w:r>
    </w:p>
    <w:p w14:paraId="7526D3E2" w14:textId="77777777" w:rsidR="00176A92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bookmarkStart w:id="1" w:name="page9"/>
      <w:bookmarkEnd w:id="1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Среди задач, решаемых данным курсом, как основную можно выделить </w:t>
      </w:r>
      <w:r w:rsidR="00176A92"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формирование и развитие устойчивого интереса к изучению математики, к математической деятельности.</w:t>
      </w:r>
    </w:p>
    <w:p w14:paraId="6D9B86F3" w14:textId="77777777" w:rsidR="00176A92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Основополагающим принципом организации занятий является принцип «учение с увлечением», предполагающий творческое взаимодействие учителя и учащихся, использование нестандартных форм организации учебно-познавательной деятельности.</w:t>
      </w:r>
    </w:p>
    <w:p w14:paraId="0295103E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B9CC6A8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87DF459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Содержание курса «Математическая радуга»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построено в соответствии с содержанием обучения, предъявленным в учебной программе по математике для 1 класса учреждений общего среднего образования, дополняет и расширяет его, отдельные темы носят пропедевтический характер. Структурно содержание занятий систематизировано по следующим основным разделам: </w:t>
      </w:r>
    </w:p>
    <w:p w14:paraId="5313D897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«Числа и вычисления», </w:t>
      </w:r>
    </w:p>
    <w:p w14:paraId="3B690607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«Текстовые задачи», </w:t>
      </w:r>
    </w:p>
    <w:p w14:paraId="471906F8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«Геометрический материал», </w:t>
      </w:r>
    </w:p>
    <w:p w14:paraId="262D3C6D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«Логические задачи. Комбинаторика», </w:t>
      </w:r>
    </w:p>
    <w:p w14:paraId="3073DD64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«Математический калейдоскоп».</w:t>
      </w:r>
    </w:p>
    <w:p w14:paraId="68011D38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DCAC9A9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7A7037B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D3D4A2C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Содержание раздела «Числа и вычисления»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направлено на расширение представлений об истории возникновения числа, о величинах и единицах их измерения, о свойствах арифметических действий, на обучение младших школьников рациональным приемам устных и письменных вычислений, на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lastRenderedPageBreak/>
        <w:t>формирование умений видеть и использовать закономерности.</w:t>
      </w:r>
    </w:p>
    <w:p w14:paraId="53532E35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920983F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Изучение раздела «Текстовые задачи»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нацелено на совершенствование навыков решения задач арифметическими способами, на развитие умения моделировать условие задачи, обобщать ее решение, определять рациональные способы решения. Для активизации познавательной деятельности в данный раздел включаются разнообразные задачи: в стихах, с занимательными, сказочными сюжетами, старинные задачи, прикладные задачи с познавательной информацией.</w:t>
      </w:r>
    </w:p>
    <w:p w14:paraId="327D7F6E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38E70EF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Кроме того, реализация содержания раздела предполагает продуктивную деятельность учащихся по моделированию условий текстовых задач.</w:t>
      </w:r>
    </w:p>
    <w:p w14:paraId="5A8F4FB9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6F25050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Содержание раздела «Геометрический материал»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направлено на развитие и расширение представлений учащихся о геометрических фигурах и их свойствах на наглядно-интуитивном уровне. Большое место в разделе отведено практическим заданиям творческого характера.</w:t>
      </w:r>
    </w:p>
    <w:p w14:paraId="58FFDA50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A671350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"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page11"/>
      <w:bookmarkEnd w:id="2"/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Раздел «Логические задачи.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Комбинаторика» направлен на формирование умений анализировать, устанавливать причинно-следственные связи, сравнивать и обобщать, классифицировать и систематизировать, рассуждать и обосновывать свои рассуждения. Кроме того, рассматриваются различные методы решения логических и комбинаторных задач.</w:t>
      </w:r>
    </w:p>
    <w:p w14:paraId="0F5CE59E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"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Раздел «Математический калейдоскоп»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содержит занимательный, фольклорный материал, игры-развлечения с математическим содержанием.</w:t>
      </w:r>
    </w:p>
    <w:p w14:paraId="79E1940B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DF96C4B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"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Проведение занятий предполагает концентрический принцип реализации содержания данной программы. Таким образом, основные содержательные разделы программы являются сквозными и систематизированы по четырем блокам (вычисления, преобразования, моделирование, исследование) в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lastRenderedPageBreak/>
        <w:t>соответствии с динамикой развития математических представлений младших школьников. При этом содержание отдельных занятий, количество часов, отводимых на каждую тему, приемы и методы обучения определяет учитель.</w:t>
      </w:r>
    </w:p>
    <w:p w14:paraId="44BC74A7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CD40ABB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"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Занятия в каждом классе и по каждому разделу имеют свои особенности. Вместе с тем можно предложить следующую структуру занятия: вначале проводится интеллектуальная разминка, в основной части занятия рассматривается учебный материал по теме, на завершающем этапе в зависимости от содержания занятия по усмотрению учителя могут быть использованы различные виды познавательной деятельности: чтение и обзор популярной математической литературы, ознакомление учащихся с историей развития математики, с интересными фактами из жизни ученых-математиков; проведение викторин, мини-турниров, блиц-конкурсов, тест-контроля; выполнение творческих заданий.</w:t>
      </w:r>
    </w:p>
    <w:p w14:paraId="3DAC562A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77265DF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"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На каждом занятии с целью предупреждения утомляемости младших школьников рекомендуется проводить две «переменки»: на первой организуются дидактические игры на развитие произвольного внимания и памяти; на второй учащиеся выполняют упражнения зрительной гимнастики, дыхательной гимнастики, упражнения для развития мелкой моторики, координации движений и др. (по выбору учителя).</w:t>
      </w:r>
    </w:p>
    <w:p w14:paraId="1ABAE2F9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301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При проведении занятий рекомендуется использование активных и интерактивных форм обучения. </w:t>
      </w:r>
    </w:p>
    <w:p w14:paraId="0EA21E76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C774A96" w14:textId="77777777" w:rsidR="00176A92" w:rsidRPr="004042C3" w:rsidRDefault="00176A92" w:rsidP="004042C3">
      <w:pPr>
        <w:widowControl w:val="0"/>
        <w:numPr>
          <w:ilvl w:val="1"/>
          <w:numId w:val="2"/>
        </w:numPr>
        <w:tabs>
          <w:tab w:val="clear" w:pos="1440"/>
        </w:tabs>
        <w:overflowPunct w:val="0"/>
        <w:autoSpaceDE w:val="0"/>
        <w:autoSpaceDN w:val="0"/>
        <w:adjustRightInd w:val="0"/>
        <w:spacing w:after="0" w:line="360" w:lineRule="auto"/>
        <w:ind w:left="1" w:firstLine="29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конце учебного года проводится итоговое занятие в форме математического праздника: утренника, театрализованного представления, смотра знаний и т. п. </w:t>
      </w:r>
    </w:p>
    <w:p w14:paraId="077565C4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DCDBAB0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page13"/>
      <w:bookmarkEnd w:id="3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Таким образом, курс «Математическая радуга» для учащихся 1 класса учреждений общего среднего образования способствует развитию у младших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lastRenderedPageBreak/>
        <w:t>школьников интереса к математике, формированию навыков самостоятельной учебной деятельности, развитию математической интуиции и творчества.</w:t>
      </w:r>
    </w:p>
    <w:p w14:paraId="187FCB68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7FB891A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7C7A748" w14:textId="77777777" w:rsidR="000F3738" w:rsidRPr="004042C3" w:rsidRDefault="000F3738" w:rsidP="004042C3">
      <w:pPr>
        <w:widowControl w:val="0"/>
        <w:autoSpaceDE w:val="0"/>
        <w:autoSpaceDN w:val="0"/>
        <w:adjustRightInd w:val="0"/>
        <w:spacing w:after="0" w:line="360" w:lineRule="auto"/>
        <w:ind w:left="25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 КЛАСС (34 ч)  </w:t>
      </w:r>
    </w:p>
    <w:p w14:paraId="116919F3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2540" w:hanging="254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Содержание изучаемого курса</w:t>
      </w:r>
    </w:p>
    <w:p w14:paraId="081539E0" w14:textId="77777777" w:rsidR="00176A92" w:rsidRPr="004042C3" w:rsidRDefault="00176A92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 Математика это интересно</w:t>
      </w:r>
      <w:r w:rsidR="000F3738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Решение нестандартных задач. </w:t>
      </w:r>
      <w:proofErr w:type="gramStart"/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Игра «Муха» (« муха» передвигается по командам «вверх», «вниз», «вл</w:t>
      </w:r>
      <w:r w:rsidR="000F3738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ево», «вправо» на игровом поле)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proofErr w:type="gramEnd"/>
      <w:r w:rsidR="000F3738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2-3-4 Состав, сложение, вычитание в пределах 20. Шутки, загадки, головоломки. Математически фокусы. Игры, развивающие чувство времени и глазомер.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Раскрытие «секретов» математических головоломок, выполнение математических фокусов, игры развива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ющие чувство времени и глазомер.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5-6 Праздник чисел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Игры «Задумай число», «Отгадай задуманное число». Восстановление примеро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в: поиск цифры, которая скрыта.                   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7 Что дала математика людям? Зачем её изучать? Когда она родилась и что явилось причиной её возникновения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Математика – наука, задачи, решаемые математикой. История возн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икновения математики как науки.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8 Старинные системы записи чисел. Упражнения, игра, задачи. Ребусы. Шарады.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Иероглифическая система древних египтян. Римские цифры. Занима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тельные задачи, ребусы, шарады.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9 «Спичечный» конструктор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Построение конструкции по заданному образцу. Перекладывание нескольких спичек в соответствии с условие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м. Проверка выполненной работы.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10 </w:t>
      </w:r>
      <w:proofErr w:type="spellStart"/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Танграм</w:t>
      </w:r>
      <w:proofErr w:type="spellEnd"/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: древняя китайская головоломка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Составление картинки с заданным разбиением на части, с частично заданным разбиением на части, без заданного разбиени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я. Проверка выполненной работы.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lastRenderedPageBreak/>
        <w:t>Тема 11 Решение простых задач на разрезание и распилы с использованием наглядных пособий.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Решение задач на разрезание и распилы с использованием готов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ого образца, взаимный контроль.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12 Из истории цифры 7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 числе и цифре 7. Пословицы и поговорки. Почему в неделе 7 дней. Стихотворения. Занимат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ельные задачи. Игра «Молчанка».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13 Числа и цифры от 10 до 100. Магия чисел. Игра "Думай, считай, отгадывай". Интересные факты в числах. Задачи повышенной сложности.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Построение « Математических пирамид», сложение и вычитание в пределах 100,решение задач повышенной сложности. История возникновения названия чисел.</w:t>
      </w:r>
    </w:p>
    <w:p w14:paraId="3159FB80" w14:textId="77777777" w:rsidR="00176A92" w:rsidRPr="004042C3" w:rsidRDefault="00176A92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Тема 14 Игра-соревнование «Веселый </w:t>
      </w:r>
      <w:proofErr w:type="spellStart"/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счет»</w:t>
      </w:r>
      <w:proofErr w:type="gramStart"/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</w:t>
      </w:r>
      <w:proofErr w:type="gramEnd"/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пражнения</w:t>
      </w:r>
      <w:proofErr w:type="spellEnd"/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 нахождении и назывании чисел по порядку от 1 до 20, не по порядку а разбросаны по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всей таблице. Игра «Молчанка».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15 Решаем примеры с увлечением. Число 100. Сложение и вычитание в пределах 100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                                              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Решение математическ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их ребусов. Игра «Быстрый счет».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16 Открытие нуля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История открытия нуля. Стихотворение о нуле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Игра «Математическая цепочка».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17 Математическое путешествие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Сложение и вычитание в пределах 100. Вычисления в групп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ах. Математические головоломки.                       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18 Путешествие точки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Построение рисунка (на листе в клетку) в соответствии с заданной последовательностью «шагов» (по алгоритму)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   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19-20 Математические игры. Примеры с "зашифрованным словом". "Магические квадраты". Ребусы.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Разгадывание «магических квадратов», ребусов, пр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имеров с «зашифрованным словом».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21-22 Час веселой математики. Игры "Считай - не зевай!", "Великолепный математик". Задачи на сообразительность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Игра «Великий математик», задачи-смекалки, игра «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Веселый счет».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lastRenderedPageBreak/>
        <w:t>Тема 23 Числовые головоломки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Решение составление ребусов, содержащих числа. З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аполнение числового кроссворда.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24 Секреты задач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Решение задач разными способам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и. Решение нестандартных задач.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25 Клуб веселых математиков (КВМ).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Решение задач примеров, формирующих вычислительные навыки,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геометрическую наблюдательность, логическое мышление.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26 Интеллектуальный марафон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Игры и соревнования. Викторины. Загадки. Конкурс на лучшего чт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еца стихотворений о математике.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27 Математическая карусель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Работа в «центрах» деятельности»: «Конструкторы», «Голов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оломки», «Занимательные задачи»                                    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28 Веселая геометрия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Решение задач, формирующих г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еометрическую наблюдательность.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29 Единицы длины. Зачем человеку нужны измерения. Старинные меры длины.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Сведения из истории мер длины. Чтение стихотворений. Занимательные зад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ачи. Игра «Математический бег».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30 Волшебная линейка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История линейки. Занимательные задачи. Загадки.</w:t>
      </w:r>
    </w:p>
    <w:p w14:paraId="64122F05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val="ru-RU"/>
        </w:rPr>
      </w:pPr>
      <w:r w:rsidRPr="004042C3">
        <w:rPr>
          <w:rFonts w:ascii="Times New Roman" w:hAnsi="Times New Roman" w:cs="Times New Roman"/>
          <w:bCs/>
          <w:i/>
          <w:sz w:val="28"/>
          <w:szCs w:val="28"/>
          <w:u w:val="single"/>
          <w:lang w:val="ru-RU"/>
        </w:rPr>
        <w:t>ОЖИДАЕМЫЕ РЕЗУЛЬТАТЫ</w:t>
      </w:r>
    </w:p>
    <w:p w14:paraId="28A2C4A2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75E5153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К концу обучения во втором классе учащиеся</w:t>
      </w:r>
    </w:p>
    <w:p w14:paraId="486281CB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будут иметь представление</w:t>
      </w:r>
      <w:r w:rsidRPr="004042C3">
        <w:rPr>
          <w:rFonts w:ascii="Times New Roman" w:hAnsi="Times New Roman" w:cs="Times New Roman"/>
          <w:i/>
          <w:iCs/>
          <w:sz w:val="28"/>
          <w:szCs w:val="28"/>
          <w:lang w:val="ru-RU"/>
        </w:rPr>
        <w:t>:</w:t>
      </w:r>
      <w:r w:rsidR="00ED0C36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-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о позиционной и непозиционной системах счислени</w:t>
      </w:r>
      <w:r w:rsidR="00ED0C36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я, о римских и арабских цифрах;                                                                   -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методах моделирования условий текстовых задач; </w:t>
      </w:r>
      <w:r w:rsidRPr="004042C3">
        <w:rPr>
          <w:rFonts w:ascii="Times New Roman" w:eastAsia="PMingLiU" w:hAnsi="Times New Roman" w:cs="Times New Roman"/>
          <w:b/>
          <w:bCs/>
          <w:sz w:val="28"/>
          <w:szCs w:val="28"/>
        </w:rPr>
        <w:t></w:t>
      </w:r>
      <w:r w:rsidRPr="004042C3">
        <w:rPr>
          <w:rFonts w:ascii="Times New Roman" w:eastAsia="PMingLiU" w:hAnsi="Times New Roman" w:cs="Times New Roman"/>
          <w:sz w:val="28"/>
          <w:szCs w:val="28"/>
        </w:rPr>
        <w:t></w:t>
      </w:r>
      <w:r w:rsidR="00ED0C36" w:rsidRPr="004042C3">
        <w:rPr>
          <w:rFonts w:ascii="Times New Roman" w:eastAsia="PMingLiU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</w:t>
      </w:r>
      <w:r w:rsidR="00A823CA" w:rsidRPr="004042C3">
        <w:rPr>
          <w:rFonts w:ascii="Times New Roman" w:eastAsia="PMingLiU" w:hAnsi="Times New Roman" w:cs="Times New Roman"/>
          <w:sz w:val="28"/>
          <w:szCs w:val="28"/>
          <w:lang w:val="ru-RU"/>
        </w:rPr>
        <w:t xml:space="preserve">          -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новых видах математических задач: об арифметических лабиринтах, о магических квадратах, логических зад</w:t>
      </w:r>
      <w:r w:rsidR="00A823CA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ачах на планирование действий;                                                                                                                                                                                     -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графах, их использовании при решении задач на упорядочение множеств;</w:t>
      </w:r>
    </w:p>
    <w:p w14:paraId="061A1BC5" w14:textId="77777777" w:rsidR="00176A92" w:rsidRPr="004042C3" w:rsidRDefault="00A823CA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     </w:t>
      </w:r>
      <w:r w:rsidR="00176A92"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будут уметь:</w:t>
      </w:r>
    </w:p>
    <w:p w14:paraId="32A811EF" w14:textId="77777777" w:rsidR="00176A92" w:rsidRPr="004042C3" w:rsidRDefault="00A823CA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при вычислениях использовать рациональные приемы сложения и вычитания чисел в пределах 100;</w:t>
      </w:r>
    </w:p>
    <w:p w14:paraId="74C4CE98" w14:textId="77777777" w:rsidR="00176A92" w:rsidRPr="004042C3" w:rsidRDefault="00A823CA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исследовать закономерности числовых рядов и рядов, составленных из геометрических фигур;</w:t>
      </w:r>
    </w:p>
    <w:p w14:paraId="3D369614" w14:textId="77777777" w:rsidR="00176A92" w:rsidRPr="004042C3" w:rsidRDefault="00A823CA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моделировать условия простых и составных задач с использованием графических моделей;</w:t>
      </w:r>
    </w:p>
    <w:p w14:paraId="722856A7" w14:textId="77777777" w:rsidR="00176A92" w:rsidRPr="004042C3" w:rsidRDefault="00A823CA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преобразовывать текстовую информацию в графические формы: круги Эйлера, графы.</w:t>
      </w:r>
    </w:p>
    <w:p w14:paraId="10913942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3552EE1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5F41AEB" w14:textId="77777777" w:rsidR="00F72B4F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Прогнозируемые результаты в освоении программы</w:t>
      </w:r>
    </w:p>
    <w:p w14:paraId="30B99785" w14:textId="77777777" w:rsidR="00F72B4F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ru-RU" w:eastAsia="ru-RU"/>
        </w:rPr>
        <w:t>Личностные</w:t>
      </w:r>
      <w:r w:rsidR="00F72B4F" w:rsidRPr="004042C3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 учащихся будут сформированы:</w:t>
      </w:r>
    </w:p>
    <w:p w14:paraId="5AF69451" w14:textId="77777777" w:rsidR="00F72B4F" w:rsidRPr="004042C3" w:rsidRDefault="00F72B4F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ответственное отношение к учению;</w:t>
      </w:r>
    </w:p>
    <w:p w14:paraId="40A4E0CF" w14:textId="77777777" w:rsidR="00F72B4F" w:rsidRPr="004042C3" w:rsidRDefault="00F72B4F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готовность и способность обучающихся к саморазвитию и самообразованию на основе мотивации к обучению и познанию;</w:t>
      </w:r>
    </w:p>
    <w:p w14:paraId="105148EF" w14:textId="77777777" w:rsidR="00F72B4F" w:rsidRPr="004042C3" w:rsidRDefault="00F72B4F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1967A33C" w14:textId="77777777" w:rsidR="00F72B4F" w:rsidRPr="004042C3" w:rsidRDefault="00F72B4F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начальные навыки адаптации в динамично изменяющемся мире;</w:t>
      </w:r>
    </w:p>
    <w:p w14:paraId="37EE074B" w14:textId="77777777" w:rsidR="00F72B4F" w:rsidRPr="004042C3" w:rsidRDefault="00F72B4F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экологическая культура: ценностное отношение к природному миру, готовность следовать нормам природоохранного, здоровьесберегающего поведения;</w:t>
      </w:r>
    </w:p>
    <w:p w14:paraId="419AA190" w14:textId="77777777" w:rsidR="00F72B4F" w:rsidRPr="004042C3" w:rsidRDefault="00F72B4F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формирование способности к эмоциональному восприятию математических объектов, задач, решений, рассуждений;</w:t>
      </w:r>
    </w:p>
    <w:p w14:paraId="6434D891" w14:textId="77777777" w:rsidR="00F72B4F" w:rsidRPr="004042C3" w:rsidRDefault="00F72B4F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умение контролировать процесс и результат учебной математической деятельности;</w:t>
      </w:r>
    </w:p>
    <w:p w14:paraId="5A6528E9" w14:textId="77777777" w:rsidR="00F72B4F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 учащихся могут быть сформированы:</w:t>
      </w:r>
    </w:p>
    <w:p w14:paraId="75DF649C" w14:textId="77777777" w:rsidR="00176A92" w:rsidRPr="004042C3" w:rsidRDefault="00F72B4F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14:paraId="16239914" w14:textId="77777777" w:rsidR="00F72B4F" w:rsidRPr="004042C3" w:rsidRDefault="00F72B4F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коммуникативная компетентность в общении и сотрудничестве со сверстниками в образовательной, учебно-исследовательской, творческ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ой и других видах деятельности;                                                                                                                  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критичность мышления, умение распознавать логически некорректные высказыван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ия, отличать гипотезу от факта;                            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креативность мышления, инициативы, находчивости, активности пр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 решении арифметических задач.</w:t>
      </w:r>
    </w:p>
    <w:p w14:paraId="6EB45706" w14:textId="77777777" w:rsidR="00176A92" w:rsidRPr="004042C3" w:rsidRDefault="00176A92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ru-RU" w:eastAsia="ru-RU"/>
        </w:rPr>
        <w:t>Метапредметные</w:t>
      </w:r>
      <w:r w:rsidR="00F72B4F" w:rsidRPr="004042C3">
        <w:rPr>
          <w:rFonts w:ascii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 xml:space="preserve">      </w:t>
      </w:r>
      <w:r w:rsidR="00F72B4F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                                     </w:t>
      </w:r>
      <w:r w:rsidR="00F72B4F" w:rsidRPr="004042C3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Р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егулятивные</w:t>
      </w:r>
      <w:r w:rsidR="00F72B4F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учащиеся научатся:</w:t>
      </w:r>
    </w:p>
    <w:p w14:paraId="177B7B51" w14:textId="77777777" w:rsidR="00176A92" w:rsidRPr="004042C3" w:rsidRDefault="00176A92" w:rsidP="004042C3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формулировать и удерживать учебную задачу;</w:t>
      </w:r>
    </w:p>
    <w:p w14:paraId="773688E5" w14:textId="77777777" w:rsidR="00176A92" w:rsidRPr="004042C3" w:rsidRDefault="00176A92" w:rsidP="004042C3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выбирать действия в соответствии с поставленной задачей и условиями реализации;</w:t>
      </w:r>
    </w:p>
    <w:p w14:paraId="022EBB6C" w14:textId="77777777" w:rsidR="00176A92" w:rsidRPr="004042C3" w:rsidRDefault="00176A92" w:rsidP="004042C3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14:paraId="55D8C605" w14:textId="77777777" w:rsidR="00176A92" w:rsidRPr="004042C3" w:rsidRDefault="00176A92" w:rsidP="004042C3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предвидеть уровень усвоения знаний, его временных характеристик;</w:t>
      </w:r>
    </w:p>
    <w:p w14:paraId="783198F7" w14:textId="77777777" w:rsidR="00176A92" w:rsidRPr="004042C3" w:rsidRDefault="00176A92" w:rsidP="004042C3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составлять план и последовательность действий;</w:t>
      </w:r>
    </w:p>
    <w:p w14:paraId="21C622D5" w14:textId="77777777" w:rsidR="00176A92" w:rsidRPr="004042C3" w:rsidRDefault="00176A92" w:rsidP="004042C3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осуществлять контроль по образцу и вносить необходимые коррективы;</w:t>
      </w:r>
    </w:p>
    <w:p w14:paraId="49331CD2" w14:textId="77777777" w:rsidR="00176A92" w:rsidRPr="004042C3" w:rsidRDefault="00176A92" w:rsidP="004042C3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48E57D27" w14:textId="77777777" w:rsidR="00F72B4F" w:rsidRPr="004042C3" w:rsidRDefault="00176A92" w:rsidP="004042C3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сличать способ действия и его результат с заданным эталоном с целью обнаружения отклонений и отличий от эталона;</w:t>
      </w:r>
    </w:p>
    <w:p w14:paraId="26FF2B58" w14:textId="77777777" w:rsidR="00176A92" w:rsidRPr="004042C3" w:rsidRDefault="00176A92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учащиеся получат возможность научиться:</w:t>
      </w:r>
    </w:p>
    <w:p w14:paraId="262E9135" w14:textId="77777777" w:rsidR="00176A92" w:rsidRPr="004042C3" w:rsidRDefault="00176A92" w:rsidP="004042C3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14:paraId="6385679B" w14:textId="77777777" w:rsidR="00176A92" w:rsidRPr="004042C3" w:rsidRDefault="00176A92" w:rsidP="004042C3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предвидеть возможности получения конкретного результата при решении задач;</w:t>
      </w:r>
    </w:p>
    <w:p w14:paraId="0FE49ED8" w14:textId="77777777" w:rsidR="00176A92" w:rsidRPr="004042C3" w:rsidRDefault="00176A92" w:rsidP="004042C3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осуществлять констатирующий и прогнозирующий контроль по результату и по способу действия;</w:t>
      </w:r>
    </w:p>
    <w:p w14:paraId="50AE8FC5" w14:textId="77777777" w:rsidR="00176A92" w:rsidRPr="004042C3" w:rsidRDefault="00176A92" w:rsidP="004042C3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выделять и формулировать то, что усвоено и что нужно усвоить, определять качество и уровень усвоения;</w:t>
      </w:r>
    </w:p>
    <w:p w14:paraId="53CE6776" w14:textId="77777777" w:rsidR="00176A92" w:rsidRPr="004042C3" w:rsidRDefault="00176A92" w:rsidP="004042C3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концентрировать волю для преодоления интеллектуальных затруднений и физических препятствий;</w:t>
      </w:r>
    </w:p>
    <w:p w14:paraId="3063ED1D" w14:textId="77777777" w:rsidR="00176A92" w:rsidRPr="004042C3" w:rsidRDefault="00176A92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Познавательные</w:t>
      </w:r>
      <w:r w:rsidR="00F72B4F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учащиеся научатся:</w:t>
      </w:r>
    </w:p>
    <w:p w14:paraId="048C43CF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самостоятельно выделять и формулировать познавательную цель;</w:t>
      </w:r>
    </w:p>
    <w:p w14:paraId="1412209D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использовать общие приёмы решения задач;</w:t>
      </w:r>
    </w:p>
    <w:p w14:paraId="1679D44B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применять правила и пользоваться инструкциями и освоенными закономерностями;</w:t>
      </w:r>
    </w:p>
    <w:p w14:paraId="5AD20FFF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осуществлять смысловое чтение;</w:t>
      </w:r>
    </w:p>
    <w:p w14:paraId="47BC7FCE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создавать, применять и преобразовывать знаково-символические средства, модели и схемы для решения задач;</w:t>
      </w:r>
    </w:p>
    <w:p w14:paraId="257FD755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самостоятельно ставить цели, выбирать и создавать алгоритмы для решения учебных математических проблем;</w:t>
      </w:r>
    </w:p>
    <w:p w14:paraId="34749505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понимать сущность алгоритмических предписаний и уметь действовать и соответствии с предложенным алгоритмом;</w:t>
      </w:r>
    </w:p>
    <w:p w14:paraId="7785C30B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14:paraId="61988238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находить в различных источниках информацию, необходимую для решения математических проблем, и представлять её в понятной форме; принимать решит, в условиях неполной и избыточной, точной и вероятностной информации;</w:t>
      </w:r>
    </w:p>
    <w:p w14:paraId="32C876AF" w14:textId="77777777" w:rsidR="00176A92" w:rsidRPr="004042C3" w:rsidRDefault="00176A92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lastRenderedPageBreak/>
        <w:t>учащиеся получат возможность научиться:</w:t>
      </w:r>
    </w:p>
    <w:p w14:paraId="4F7DF755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устанавливать причинно-следственные связи; строить логические рассуждении, умозаключения (индуктивные, дедуктивные и по аналогии) и выводы;</w:t>
      </w:r>
    </w:p>
    <w:p w14:paraId="2E8656F7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формировать учебную и </w:t>
      </w:r>
      <w:proofErr w:type="spellStart"/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общепользовательскую</w:t>
      </w:r>
      <w:proofErr w:type="spellEnd"/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14:paraId="72C30876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видеть математическую задачу в других дисциплинах, в окружающей жизни;</w:t>
      </w:r>
    </w:p>
    <w:p w14:paraId="3F2882B0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выдвигать гипотезы при решении учебных задач и понимать необходимость их проверки;</w:t>
      </w:r>
    </w:p>
    <w:p w14:paraId="102A8277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планировать и осуществлять деятельность, направленную на решение задач исследовательского характера;</w:t>
      </w:r>
    </w:p>
    <w:p w14:paraId="49DBD19E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выбирать наиболее рациональные и эффективные способы решения задач;</w:t>
      </w:r>
    </w:p>
    <w:p w14:paraId="110571B1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интерпретировать информации (структурировать, переводить сплошной текст</w:t>
      </w:r>
    </w:p>
    <w:p w14:paraId="18E75E3B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 таблицу, презентовать полученную информацию, в том числе с помощью ИКТ);</w:t>
      </w:r>
    </w:p>
    <w:p w14:paraId="7F16C97B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оценивать информацию (критическая оценка, оценка достоверности);</w:t>
      </w:r>
    </w:p>
    <w:p w14:paraId="283C81E6" w14:textId="77777777" w:rsidR="00C951FD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устанавливать причинно-следственные связи, выстраивать рассуждения, обобщения;</w:t>
      </w:r>
      <w:r w:rsidR="00C951FD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</w:p>
    <w:p w14:paraId="3450251B" w14:textId="77777777" w:rsidR="00176A92" w:rsidRPr="004042C3" w:rsidRDefault="00176A92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Коммуникативные</w:t>
      </w:r>
      <w:r w:rsidR="00C951FD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учащиеся научатся:</w:t>
      </w:r>
    </w:p>
    <w:p w14:paraId="01AC3A67" w14:textId="77777777" w:rsidR="00176A92" w:rsidRPr="004042C3" w:rsidRDefault="00176A92" w:rsidP="004042C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14:paraId="474940BB" w14:textId="77777777" w:rsidR="00176A92" w:rsidRPr="004042C3" w:rsidRDefault="00176A92" w:rsidP="004042C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14:paraId="6045326E" w14:textId="77777777" w:rsidR="00176A92" w:rsidRPr="004042C3" w:rsidRDefault="00176A92" w:rsidP="004042C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прогнозировать возникновение конфликтов при наличии разных точек зрения;</w:t>
      </w:r>
    </w:p>
    <w:p w14:paraId="59AC9767" w14:textId="77777777" w:rsidR="00176A92" w:rsidRPr="004042C3" w:rsidRDefault="00176A92" w:rsidP="004042C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разрешать конфликты на основе учёта интересов и позиций всех участников;</w:t>
      </w:r>
    </w:p>
    <w:p w14:paraId="4D392468" w14:textId="77777777" w:rsidR="00176A92" w:rsidRPr="004042C3" w:rsidRDefault="00176A92" w:rsidP="004042C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координировать и принимать различные позиции во взаимодействии;</w:t>
      </w:r>
    </w:p>
    <w:p w14:paraId="24368964" w14:textId="77777777" w:rsidR="00C951FD" w:rsidRPr="004042C3" w:rsidRDefault="00176A92" w:rsidP="004042C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аргументировать свою позицию и координировать её с позициями партнеров в сотрудничестве при выработке общего решения в совместной деятельности.</w:t>
      </w:r>
    </w:p>
    <w:p w14:paraId="5B419279" w14:textId="77777777" w:rsidR="00176A92" w:rsidRPr="004042C3" w:rsidRDefault="00176A92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ru-RU" w:eastAsia="ru-RU"/>
        </w:rPr>
        <w:t>Предметные</w:t>
      </w:r>
      <w:r w:rsidR="00C951FD" w:rsidRPr="004042C3">
        <w:rPr>
          <w:rFonts w:ascii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 xml:space="preserve">       </w:t>
      </w:r>
      <w:r w:rsidR="00C951FD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учащиеся научатся:</w:t>
      </w:r>
    </w:p>
    <w:p w14:paraId="7D9D214B" w14:textId="77777777" w:rsidR="00176A92" w:rsidRPr="004042C3" w:rsidRDefault="00176A92" w:rsidP="004042C3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14:paraId="10132552" w14:textId="77777777" w:rsidR="00176A92" w:rsidRPr="004042C3" w:rsidRDefault="00176A92" w:rsidP="004042C3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многоугольник, многогранник, круг, окружность);</w:t>
      </w:r>
    </w:p>
    <w:p w14:paraId="498B83FE" w14:textId="77777777" w:rsidR="00176A92" w:rsidRPr="004042C3" w:rsidRDefault="00176A92" w:rsidP="004042C3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выполнять арифметические преобразования, применять их для решения учебных математических задач;</w:t>
      </w:r>
    </w:p>
    <w:p w14:paraId="085392E0" w14:textId="77777777" w:rsidR="00176A92" w:rsidRPr="004042C3" w:rsidRDefault="00176A92" w:rsidP="004042C3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пользоваться изученными математическими формулами;</w:t>
      </w:r>
    </w:p>
    <w:p w14:paraId="0936488F" w14:textId="77777777" w:rsidR="00176A92" w:rsidRPr="004042C3" w:rsidRDefault="00176A92" w:rsidP="004042C3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самостоятельно приобретать и применять знания в различных ситуациях для решения несложных практических задач, в том числе с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использованием при необходимости справочных материалов, калькулятора и компьютера;</w:t>
      </w:r>
    </w:p>
    <w:p w14:paraId="028A5DBC" w14:textId="77777777" w:rsidR="00176A92" w:rsidRPr="004042C3" w:rsidRDefault="00176A92" w:rsidP="004042C3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пользоваться предметным указателем энциклопедий и справочником дни нахождения информации;</w:t>
      </w:r>
    </w:p>
    <w:p w14:paraId="113AA93A" w14:textId="77777777" w:rsidR="00C951FD" w:rsidRPr="004042C3" w:rsidRDefault="00176A92" w:rsidP="004042C3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знать основные способы представления и анализа статистических данных, уметь решать задачи с помощью перебора возможных вариантов;</w:t>
      </w:r>
    </w:p>
    <w:p w14:paraId="127AC4D5" w14:textId="77777777" w:rsidR="00176A92" w:rsidRPr="004042C3" w:rsidRDefault="00176A92" w:rsidP="004042C3">
      <w:pPr>
        <w:spacing w:before="100" w:beforeAutospacing="1" w:after="100" w:afterAutospacing="1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учащиеся получат возможность научиться:</w:t>
      </w:r>
    </w:p>
    <w:p w14:paraId="0ADDD0AF" w14:textId="77777777" w:rsidR="00176A92" w:rsidRPr="004042C3" w:rsidRDefault="00176A92" w:rsidP="004042C3">
      <w:pPr>
        <w:numPr>
          <w:ilvl w:val="0"/>
          <w:numId w:val="18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14:paraId="7A9B90FA" w14:textId="77777777" w:rsidR="00176A92" w:rsidRPr="004042C3" w:rsidRDefault="00176A92" w:rsidP="004042C3">
      <w:pPr>
        <w:numPr>
          <w:ilvl w:val="0"/>
          <w:numId w:val="18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применять изученные понятия, результаты и методы при решении задач различных разделов курса, в том числе задач, не сводящихся к непосредственному применению известных алгоритмов.</w:t>
      </w:r>
    </w:p>
    <w:p w14:paraId="3D15CAFF" w14:textId="77777777" w:rsidR="00176A92" w:rsidRPr="004042C3" w:rsidRDefault="00176A92" w:rsidP="004042C3">
      <w:pPr>
        <w:numPr>
          <w:ilvl w:val="0"/>
          <w:numId w:val="18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явлений.</w:t>
      </w:r>
    </w:p>
    <w:p w14:paraId="78A30768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159A43A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78957D1" w14:textId="77777777" w:rsidR="00B22EBD" w:rsidRDefault="00B22EBD" w:rsidP="00B22EB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0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AFAD932" w14:textId="77777777" w:rsidR="00B22EBD" w:rsidRDefault="00B22EBD" w:rsidP="00B22EB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0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46B3F11" w14:textId="77777777" w:rsidR="00B22EBD" w:rsidRDefault="00B22EBD" w:rsidP="00B22EB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0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15F11DF" w14:textId="77777777" w:rsidR="00B22EBD" w:rsidRDefault="00B22EBD" w:rsidP="00B22EB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0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4" w:name="_GoBack"/>
      <w:bookmarkEnd w:id="4"/>
    </w:p>
    <w:p w14:paraId="573D4F4F" w14:textId="77777777" w:rsidR="00B22EBD" w:rsidRDefault="00B22EBD" w:rsidP="00B22EB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0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618657C" w14:textId="77777777" w:rsidR="00B22EBD" w:rsidRDefault="00B22EBD" w:rsidP="00B22EB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0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0FA3371" w14:textId="77777777" w:rsidR="00B22EBD" w:rsidRDefault="00B22EBD" w:rsidP="00B22EB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0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50CB914" w14:textId="62F13D03" w:rsidR="00176A92" w:rsidRPr="004042C3" w:rsidRDefault="00931CA2" w:rsidP="00B22EB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0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lastRenderedPageBreak/>
        <w:t>2 класс (3</w:t>
      </w:r>
      <w:r w:rsidR="004042C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4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 часов)</w:t>
      </w:r>
    </w:p>
    <w:tbl>
      <w:tblPr>
        <w:tblW w:w="90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8"/>
        <w:gridCol w:w="4277"/>
        <w:gridCol w:w="968"/>
        <w:gridCol w:w="37"/>
        <w:gridCol w:w="24"/>
        <w:gridCol w:w="1200"/>
        <w:gridCol w:w="1425"/>
        <w:gridCol w:w="20"/>
      </w:tblGrid>
      <w:tr w:rsidR="004042C3" w:rsidRPr="004042C3" w14:paraId="5F3C69FE" w14:textId="77777777" w:rsidTr="00C92882">
        <w:trPr>
          <w:trHeight w:val="681"/>
        </w:trPr>
        <w:tc>
          <w:tcPr>
            <w:tcW w:w="1078" w:type="dxa"/>
            <w:vAlign w:val="bottom"/>
          </w:tcPr>
          <w:p w14:paraId="5424F275" w14:textId="77777777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042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№ </w:t>
            </w:r>
          </w:p>
          <w:p w14:paraId="28764334" w14:textId="77777777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042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урока</w:t>
            </w:r>
          </w:p>
        </w:tc>
        <w:tc>
          <w:tcPr>
            <w:tcW w:w="4277" w:type="dxa"/>
            <w:vAlign w:val="bottom"/>
          </w:tcPr>
          <w:p w14:paraId="5BFCED6B" w14:textId="77777777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42C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Тема урока</w:t>
            </w:r>
          </w:p>
        </w:tc>
        <w:tc>
          <w:tcPr>
            <w:tcW w:w="968" w:type="dxa"/>
            <w:vAlign w:val="bottom"/>
          </w:tcPr>
          <w:p w14:paraId="064B4096" w14:textId="3EE9F7B6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val="ru-RU"/>
              </w:rPr>
              <w:t xml:space="preserve">По плану </w:t>
            </w:r>
          </w:p>
        </w:tc>
        <w:tc>
          <w:tcPr>
            <w:tcW w:w="1261" w:type="dxa"/>
            <w:gridSpan w:val="3"/>
            <w:vAlign w:val="bottom"/>
          </w:tcPr>
          <w:p w14:paraId="5EBF5E8B" w14:textId="2FA9F739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4042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 факту</w:t>
            </w:r>
          </w:p>
        </w:tc>
        <w:tc>
          <w:tcPr>
            <w:tcW w:w="1445" w:type="dxa"/>
            <w:gridSpan w:val="2"/>
            <w:vAlign w:val="bottom"/>
          </w:tcPr>
          <w:p w14:paraId="0FF96787" w14:textId="427006BD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042C3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val="ru-RU"/>
              </w:rPr>
              <w:t>Примеча</w:t>
            </w:r>
            <w:proofErr w:type="spellEnd"/>
            <w:r w:rsidRPr="004042C3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val="ru-RU"/>
              </w:rPr>
              <w:t>-</w:t>
            </w:r>
          </w:p>
          <w:p w14:paraId="6E055FE3" w14:textId="77777777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042C3">
              <w:rPr>
                <w:rFonts w:ascii="Times New Roman" w:hAnsi="Times New Roman" w:cs="Times New Roman"/>
                <w:b/>
                <w:bCs/>
                <w:w w:val="98"/>
                <w:sz w:val="28"/>
                <w:szCs w:val="28"/>
                <w:lang w:val="ru-RU"/>
              </w:rPr>
              <w:t>ния</w:t>
            </w:r>
            <w:proofErr w:type="spellEnd"/>
          </w:p>
        </w:tc>
      </w:tr>
      <w:tr w:rsidR="004042C3" w:rsidRPr="004042C3" w14:paraId="6F1A5609" w14:textId="77777777" w:rsidTr="00C92882">
        <w:trPr>
          <w:trHeight w:val="365"/>
        </w:trPr>
        <w:tc>
          <w:tcPr>
            <w:tcW w:w="1078" w:type="dxa"/>
          </w:tcPr>
          <w:p w14:paraId="2684D389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277" w:type="dxa"/>
          </w:tcPr>
          <w:p w14:paraId="50B40862" w14:textId="77777777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Математик</w:t>
            </w:r>
            <w:proofErr w:type="gramStart"/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а-</w:t>
            </w:r>
            <w:proofErr w:type="gramEnd"/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это интересно</w:t>
            </w:r>
          </w:p>
        </w:tc>
        <w:tc>
          <w:tcPr>
            <w:tcW w:w="968" w:type="dxa"/>
          </w:tcPr>
          <w:p w14:paraId="25B27ABC" w14:textId="7BB857C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02.09</w:t>
            </w:r>
          </w:p>
        </w:tc>
        <w:tc>
          <w:tcPr>
            <w:tcW w:w="1261" w:type="dxa"/>
            <w:gridSpan w:val="3"/>
          </w:tcPr>
          <w:p w14:paraId="0D316DE6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4B1B3DB0" w14:textId="49DBB812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042C3" w:rsidRPr="004042C3" w14:paraId="2FAD1D24" w14:textId="77777777" w:rsidTr="00C92882">
        <w:trPr>
          <w:trHeight w:val="365"/>
        </w:trPr>
        <w:tc>
          <w:tcPr>
            <w:tcW w:w="1078" w:type="dxa"/>
          </w:tcPr>
          <w:p w14:paraId="606393F3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277" w:type="dxa"/>
          </w:tcPr>
          <w:p w14:paraId="672FB4B5" w14:textId="77777777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Состав, сложение, вычитание в пределах 20. Шутки, загадки, головоломки</w:t>
            </w:r>
          </w:p>
        </w:tc>
        <w:tc>
          <w:tcPr>
            <w:tcW w:w="968" w:type="dxa"/>
          </w:tcPr>
          <w:p w14:paraId="2C345F05" w14:textId="7EBCE462" w:rsidR="004042C3" w:rsidRPr="004042C3" w:rsidRDefault="00C9288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09.09</w:t>
            </w:r>
          </w:p>
        </w:tc>
        <w:tc>
          <w:tcPr>
            <w:tcW w:w="1261" w:type="dxa"/>
            <w:gridSpan w:val="3"/>
          </w:tcPr>
          <w:p w14:paraId="18E4F956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702DFF6E" w14:textId="1F764FED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5947986A" w14:textId="77777777" w:rsidTr="00C92882">
        <w:trPr>
          <w:trHeight w:val="365"/>
        </w:trPr>
        <w:tc>
          <w:tcPr>
            <w:tcW w:w="1078" w:type="dxa"/>
          </w:tcPr>
          <w:p w14:paraId="1F43C36C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4277" w:type="dxa"/>
          </w:tcPr>
          <w:p w14:paraId="05ACDBCE" w14:textId="5BB173CD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Математически</w:t>
            </w:r>
            <w:r w:rsidR="00EE63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фокусы.</w:t>
            </w:r>
          </w:p>
        </w:tc>
        <w:tc>
          <w:tcPr>
            <w:tcW w:w="968" w:type="dxa"/>
          </w:tcPr>
          <w:p w14:paraId="537931F2" w14:textId="381243AE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16.09</w:t>
            </w:r>
          </w:p>
        </w:tc>
        <w:tc>
          <w:tcPr>
            <w:tcW w:w="1261" w:type="dxa"/>
            <w:gridSpan w:val="3"/>
          </w:tcPr>
          <w:p w14:paraId="521C3F07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6B7DEF06" w14:textId="7F288FA9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2A606545" w14:textId="77777777" w:rsidTr="00C92882">
        <w:trPr>
          <w:trHeight w:val="365"/>
        </w:trPr>
        <w:tc>
          <w:tcPr>
            <w:tcW w:w="1078" w:type="dxa"/>
          </w:tcPr>
          <w:p w14:paraId="2AAEEF41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277" w:type="dxa"/>
          </w:tcPr>
          <w:p w14:paraId="141D54CD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Игры, развивающие чувство времени и глазомер.</w:t>
            </w:r>
          </w:p>
        </w:tc>
        <w:tc>
          <w:tcPr>
            <w:tcW w:w="968" w:type="dxa"/>
          </w:tcPr>
          <w:p w14:paraId="444AFB30" w14:textId="2FBB3E0F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23.09</w:t>
            </w:r>
          </w:p>
        </w:tc>
        <w:tc>
          <w:tcPr>
            <w:tcW w:w="1261" w:type="dxa"/>
            <w:gridSpan w:val="3"/>
          </w:tcPr>
          <w:p w14:paraId="450BF366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0B933B8E" w14:textId="7748F5D5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73D12BCD" w14:textId="77777777" w:rsidTr="00C92882">
        <w:trPr>
          <w:trHeight w:val="365"/>
        </w:trPr>
        <w:tc>
          <w:tcPr>
            <w:tcW w:w="1078" w:type="dxa"/>
          </w:tcPr>
          <w:p w14:paraId="4F19C1C3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5 - 6</w:t>
            </w:r>
          </w:p>
        </w:tc>
        <w:tc>
          <w:tcPr>
            <w:tcW w:w="4277" w:type="dxa"/>
          </w:tcPr>
          <w:p w14:paraId="2A2B2A6F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Праздник чисел</w:t>
            </w:r>
          </w:p>
        </w:tc>
        <w:tc>
          <w:tcPr>
            <w:tcW w:w="968" w:type="dxa"/>
          </w:tcPr>
          <w:p w14:paraId="2875C87A" w14:textId="77777777" w:rsidR="00C92882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30.09</w:t>
            </w:r>
          </w:p>
          <w:p w14:paraId="5507C0EF" w14:textId="5ED3F72A" w:rsidR="00715B52" w:rsidRPr="004042C3" w:rsidRDefault="00715B5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07.09</w:t>
            </w:r>
          </w:p>
        </w:tc>
        <w:tc>
          <w:tcPr>
            <w:tcW w:w="1261" w:type="dxa"/>
            <w:gridSpan w:val="3"/>
          </w:tcPr>
          <w:p w14:paraId="05AB10F8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25817E26" w14:textId="539491D2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6847EFAE" w14:textId="77777777" w:rsidTr="00C92882">
        <w:trPr>
          <w:trHeight w:val="365"/>
        </w:trPr>
        <w:tc>
          <w:tcPr>
            <w:tcW w:w="1078" w:type="dxa"/>
          </w:tcPr>
          <w:p w14:paraId="2684654C" w14:textId="394B37D9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277" w:type="dxa"/>
          </w:tcPr>
          <w:p w14:paraId="402EE9F4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Что дала математика людям? Зачем её изучать? Когда она родилась и что явилось причиной её возникновения.</w:t>
            </w:r>
          </w:p>
        </w:tc>
        <w:tc>
          <w:tcPr>
            <w:tcW w:w="968" w:type="dxa"/>
          </w:tcPr>
          <w:p w14:paraId="21CC7CD4" w14:textId="78E8FD1A" w:rsidR="00C92882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D20B35" w14:textId="3CDDA7A2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14.10</w:t>
            </w:r>
          </w:p>
        </w:tc>
        <w:tc>
          <w:tcPr>
            <w:tcW w:w="1261" w:type="dxa"/>
            <w:gridSpan w:val="3"/>
          </w:tcPr>
          <w:p w14:paraId="05CB5D46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2F04DABA" w14:textId="35B1EC84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01F4E6E2" w14:textId="77777777" w:rsidTr="00C92882">
        <w:trPr>
          <w:trHeight w:val="365"/>
        </w:trPr>
        <w:tc>
          <w:tcPr>
            <w:tcW w:w="1078" w:type="dxa"/>
          </w:tcPr>
          <w:p w14:paraId="2AC2C572" w14:textId="373352BA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277" w:type="dxa"/>
          </w:tcPr>
          <w:p w14:paraId="0D1D7B16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Старинные системы записи чисел. Упражнения, игра, задачи. Ребусы. Шарады.</w:t>
            </w:r>
          </w:p>
        </w:tc>
        <w:tc>
          <w:tcPr>
            <w:tcW w:w="968" w:type="dxa"/>
          </w:tcPr>
          <w:p w14:paraId="3F07B836" w14:textId="1E74CACB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21.10</w:t>
            </w:r>
          </w:p>
        </w:tc>
        <w:tc>
          <w:tcPr>
            <w:tcW w:w="1261" w:type="dxa"/>
            <w:gridSpan w:val="3"/>
          </w:tcPr>
          <w:p w14:paraId="081049E2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2632B275" w14:textId="63B3E976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34CF51B0" w14:textId="77777777" w:rsidTr="00C92882">
        <w:trPr>
          <w:trHeight w:val="365"/>
        </w:trPr>
        <w:tc>
          <w:tcPr>
            <w:tcW w:w="1078" w:type="dxa"/>
          </w:tcPr>
          <w:p w14:paraId="2B4A1E4E" w14:textId="668D9B51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277" w:type="dxa"/>
          </w:tcPr>
          <w:p w14:paraId="557964A3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Спичечный конструктор</w:t>
            </w:r>
          </w:p>
        </w:tc>
        <w:tc>
          <w:tcPr>
            <w:tcW w:w="968" w:type="dxa"/>
          </w:tcPr>
          <w:p w14:paraId="2D16AAF1" w14:textId="0194988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28.10</w:t>
            </w:r>
          </w:p>
        </w:tc>
        <w:tc>
          <w:tcPr>
            <w:tcW w:w="1261" w:type="dxa"/>
            <w:gridSpan w:val="3"/>
          </w:tcPr>
          <w:p w14:paraId="5F5A1946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59A89E57" w14:textId="0065E04A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749F6B40" w14:textId="77777777" w:rsidTr="00C92882">
        <w:trPr>
          <w:trHeight w:val="365"/>
        </w:trPr>
        <w:tc>
          <w:tcPr>
            <w:tcW w:w="1078" w:type="dxa"/>
          </w:tcPr>
          <w:p w14:paraId="107D9DDD" w14:textId="404DBD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277" w:type="dxa"/>
          </w:tcPr>
          <w:p w14:paraId="3E1DE15B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Танграм</w:t>
            </w:r>
            <w:proofErr w:type="spellEnd"/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 древняя китайская головоломка</w:t>
            </w:r>
          </w:p>
        </w:tc>
        <w:tc>
          <w:tcPr>
            <w:tcW w:w="968" w:type="dxa"/>
          </w:tcPr>
          <w:p w14:paraId="1B5B3122" w14:textId="3CAC3129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11.11</w:t>
            </w:r>
          </w:p>
        </w:tc>
        <w:tc>
          <w:tcPr>
            <w:tcW w:w="1261" w:type="dxa"/>
            <w:gridSpan w:val="3"/>
          </w:tcPr>
          <w:p w14:paraId="6A012EBB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1478AD5C" w14:textId="7FA14C83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3D6C2F79" w14:textId="77777777" w:rsidTr="00C92882">
        <w:trPr>
          <w:trHeight w:val="365"/>
        </w:trPr>
        <w:tc>
          <w:tcPr>
            <w:tcW w:w="1078" w:type="dxa"/>
          </w:tcPr>
          <w:p w14:paraId="22E2655F" w14:textId="46ADC675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277" w:type="dxa"/>
          </w:tcPr>
          <w:p w14:paraId="6257AF5F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 простых задач на разрезание и распилы с использованием наглядных пособий.</w:t>
            </w:r>
          </w:p>
        </w:tc>
        <w:tc>
          <w:tcPr>
            <w:tcW w:w="968" w:type="dxa"/>
          </w:tcPr>
          <w:p w14:paraId="58EFC2C0" w14:textId="34E6BBA0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18.11</w:t>
            </w:r>
          </w:p>
        </w:tc>
        <w:tc>
          <w:tcPr>
            <w:tcW w:w="1261" w:type="dxa"/>
            <w:gridSpan w:val="3"/>
          </w:tcPr>
          <w:p w14:paraId="426611BA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010F2788" w14:textId="29D7445B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7E802DA2" w14:textId="77777777" w:rsidTr="00C92882">
        <w:trPr>
          <w:trHeight w:val="365"/>
        </w:trPr>
        <w:tc>
          <w:tcPr>
            <w:tcW w:w="1078" w:type="dxa"/>
          </w:tcPr>
          <w:p w14:paraId="7A660F18" w14:textId="57AE8338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277" w:type="dxa"/>
          </w:tcPr>
          <w:p w14:paraId="385E04BB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 истории цифры 7</w:t>
            </w:r>
          </w:p>
        </w:tc>
        <w:tc>
          <w:tcPr>
            <w:tcW w:w="968" w:type="dxa"/>
          </w:tcPr>
          <w:p w14:paraId="09E83AE6" w14:textId="12B8C43E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25.11</w:t>
            </w:r>
          </w:p>
        </w:tc>
        <w:tc>
          <w:tcPr>
            <w:tcW w:w="1261" w:type="dxa"/>
            <w:gridSpan w:val="3"/>
          </w:tcPr>
          <w:p w14:paraId="5D4E6E73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2D284F8A" w14:textId="5E0768DA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67880868" w14:textId="77777777" w:rsidTr="00C92882">
        <w:trPr>
          <w:gridAfter w:val="1"/>
          <w:wAfter w:w="20" w:type="dxa"/>
          <w:trHeight w:val="365"/>
        </w:trPr>
        <w:tc>
          <w:tcPr>
            <w:tcW w:w="1078" w:type="dxa"/>
          </w:tcPr>
          <w:p w14:paraId="78EC265E" w14:textId="6D8B9332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277" w:type="dxa"/>
          </w:tcPr>
          <w:p w14:paraId="1688E34E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Числа и цифры от 10 до 100. </w:t>
            </w: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Магия чисел. Игра "Думай, считай, отгадывай". Интересные факты в числах. Задачи повышенной сложности.</w:t>
            </w:r>
          </w:p>
        </w:tc>
        <w:tc>
          <w:tcPr>
            <w:tcW w:w="968" w:type="dxa"/>
          </w:tcPr>
          <w:p w14:paraId="1C84E441" w14:textId="554D2D34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02.12</w:t>
            </w:r>
          </w:p>
        </w:tc>
        <w:tc>
          <w:tcPr>
            <w:tcW w:w="1261" w:type="dxa"/>
            <w:gridSpan w:val="3"/>
          </w:tcPr>
          <w:p w14:paraId="06E682E3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1355EF1" w14:textId="06B272B0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5A136CC7" w14:textId="77777777" w:rsidTr="00C92882">
        <w:trPr>
          <w:gridAfter w:val="1"/>
          <w:wAfter w:w="20" w:type="dxa"/>
          <w:trHeight w:val="365"/>
        </w:trPr>
        <w:tc>
          <w:tcPr>
            <w:tcW w:w="1078" w:type="dxa"/>
          </w:tcPr>
          <w:p w14:paraId="68B77B36" w14:textId="325C1293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4277" w:type="dxa"/>
          </w:tcPr>
          <w:p w14:paraId="61FEA301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Игра-соревнование «Веселый счет»</w:t>
            </w:r>
          </w:p>
        </w:tc>
        <w:tc>
          <w:tcPr>
            <w:tcW w:w="968" w:type="dxa"/>
          </w:tcPr>
          <w:p w14:paraId="00C035C8" w14:textId="0CCC03F4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09.12</w:t>
            </w:r>
          </w:p>
        </w:tc>
        <w:tc>
          <w:tcPr>
            <w:tcW w:w="1261" w:type="dxa"/>
            <w:gridSpan w:val="3"/>
          </w:tcPr>
          <w:p w14:paraId="58EFFF16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8DBFA04" w14:textId="520D07C5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0CB4A2AB" w14:textId="77777777" w:rsidTr="00C92882">
        <w:trPr>
          <w:gridAfter w:val="1"/>
          <w:wAfter w:w="20" w:type="dxa"/>
          <w:trHeight w:val="365"/>
        </w:trPr>
        <w:tc>
          <w:tcPr>
            <w:tcW w:w="1078" w:type="dxa"/>
          </w:tcPr>
          <w:p w14:paraId="3641073A" w14:textId="1631D5E5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277" w:type="dxa"/>
          </w:tcPr>
          <w:p w14:paraId="77BF1C5A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Решаем примеры с увлечением. Число 100. Сложение и вычитание в пределах 10</w:t>
            </w:r>
          </w:p>
        </w:tc>
        <w:tc>
          <w:tcPr>
            <w:tcW w:w="968" w:type="dxa"/>
          </w:tcPr>
          <w:p w14:paraId="79AF9231" w14:textId="09C055E0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16.12</w:t>
            </w:r>
          </w:p>
        </w:tc>
        <w:tc>
          <w:tcPr>
            <w:tcW w:w="1261" w:type="dxa"/>
            <w:gridSpan w:val="3"/>
          </w:tcPr>
          <w:p w14:paraId="241C9709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5F885869" w14:textId="2C8C79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4450997B" w14:textId="77777777" w:rsidTr="00C92882">
        <w:trPr>
          <w:gridAfter w:val="1"/>
          <w:wAfter w:w="20" w:type="dxa"/>
          <w:trHeight w:val="365"/>
        </w:trPr>
        <w:tc>
          <w:tcPr>
            <w:tcW w:w="1078" w:type="dxa"/>
          </w:tcPr>
          <w:p w14:paraId="08D12A87" w14:textId="1B8F9C21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277" w:type="dxa"/>
          </w:tcPr>
          <w:p w14:paraId="5B593D8E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Открытие нуля</w:t>
            </w:r>
          </w:p>
        </w:tc>
        <w:tc>
          <w:tcPr>
            <w:tcW w:w="968" w:type="dxa"/>
          </w:tcPr>
          <w:p w14:paraId="099B597D" w14:textId="32AB28A0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23.12</w:t>
            </w:r>
          </w:p>
        </w:tc>
        <w:tc>
          <w:tcPr>
            <w:tcW w:w="1261" w:type="dxa"/>
            <w:gridSpan w:val="3"/>
          </w:tcPr>
          <w:p w14:paraId="68796354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27C4CF47" w14:textId="235E01D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2A73B0E5" w14:textId="77777777" w:rsidTr="00C92882">
        <w:trPr>
          <w:gridAfter w:val="1"/>
          <w:wAfter w:w="20" w:type="dxa"/>
          <w:trHeight w:val="365"/>
        </w:trPr>
        <w:tc>
          <w:tcPr>
            <w:tcW w:w="1078" w:type="dxa"/>
          </w:tcPr>
          <w:p w14:paraId="631CD07C" w14:textId="1C327C92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277" w:type="dxa"/>
          </w:tcPr>
          <w:p w14:paraId="637705DA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Математическое путешествие</w:t>
            </w:r>
          </w:p>
        </w:tc>
        <w:tc>
          <w:tcPr>
            <w:tcW w:w="968" w:type="dxa"/>
          </w:tcPr>
          <w:p w14:paraId="6828701B" w14:textId="6B424914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30.12</w:t>
            </w:r>
          </w:p>
        </w:tc>
        <w:tc>
          <w:tcPr>
            <w:tcW w:w="1261" w:type="dxa"/>
            <w:gridSpan w:val="3"/>
          </w:tcPr>
          <w:p w14:paraId="7FFD25EF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7261BBEF" w14:textId="47D2E08C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5D3BEBC0" w14:textId="77777777" w:rsidTr="00C92882">
        <w:trPr>
          <w:gridAfter w:val="1"/>
          <w:wAfter w:w="20" w:type="dxa"/>
          <w:trHeight w:val="365"/>
        </w:trPr>
        <w:tc>
          <w:tcPr>
            <w:tcW w:w="1078" w:type="dxa"/>
          </w:tcPr>
          <w:p w14:paraId="3355F86A" w14:textId="06EBAD3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277" w:type="dxa"/>
          </w:tcPr>
          <w:p w14:paraId="0427CF55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Путешествие точки</w:t>
            </w:r>
          </w:p>
        </w:tc>
        <w:tc>
          <w:tcPr>
            <w:tcW w:w="968" w:type="dxa"/>
          </w:tcPr>
          <w:p w14:paraId="064994AC" w14:textId="68FA84FE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</w:t>
            </w:r>
          </w:p>
        </w:tc>
        <w:tc>
          <w:tcPr>
            <w:tcW w:w="1261" w:type="dxa"/>
            <w:gridSpan w:val="3"/>
          </w:tcPr>
          <w:p w14:paraId="3B09768A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FD94514" w14:textId="5EBE066D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45D09D3A" w14:textId="77777777" w:rsidTr="00C92882">
        <w:trPr>
          <w:gridAfter w:val="1"/>
          <w:wAfter w:w="20" w:type="dxa"/>
          <w:trHeight w:val="365"/>
        </w:trPr>
        <w:tc>
          <w:tcPr>
            <w:tcW w:w="1078" w:type="dxa"/>
          </w:tcPr>
          <w:p w14:paraId="780DCA96" w14:textId="25E1A16A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19-20</w:t>
            </w:r>
          </w:p>
        </w:tc>
        <w:tc>
          <w:tcPr>
            <w:tcW w:w="4277" w:type="dxa"/>
          </w:tcPr>
          <w:p w14:paraId="4421CE02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Математические игры. Примеры с "зашифрованным словом". "Магические квадраты". Ребусы.</w:t>
            </w:r>
          </w:p>
        </w:tc>
        <w:tc>
          <w:tcPr>
            <w:tcW w:w="1005" w:type="dxa"/>
            <w:gridSpan w:val="2"/>
          </w:tcPr>
          <w:p w14:paraId="15E9C80C" w14:textId="77777777" w:rsidR="00C92882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20.01</w:t>
            </w:r>
          </w:p>
          <w:p w14:paraId="5FE903C2" w14:textId="37646111" w:rsidR="006D622E" w:rsidRPr="004042C3" w:rsidRDefault="006D622E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27.09</w:t>
            </w:r>
          </w:p>
        </w:tc>
        <w:tc>
          <w:tcPr>
            <w:tcW w:w="1224" w:type="dxa"/>
            <w:gridSpan w:val="2"/>
          </w:tcPr>
          <w:p w14:paraId="66FF9BED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09420BF0" w14:textId="1597435A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33A4E6CF" w14:textId="77777777" w:rsidTr="00C92882">
        <w:trPr>
          <w:gridAfter w:val="1"/>
          <w:wAfter w:w="20" w:type="dxa"/>
          <w:trHeight w:val="365"/>
        </w:trPr>
        <w:tc>
          <w:tcPr>
            <w:tcW w:w="1078" w:type="dxa"/>
          </w:tcPr>
          <w:p w14:paraId="6F2C85E5" w14:textId="241BBAB2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277" w:type="dxa"/>
          </w:tcPr>
          <w:p w14:paraId="1A199B81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Час веселой математики. Игры "Считай - не зевай!", "Великолепный математик". Задачи на сообразительность.</w:t>
            </w:r>
          </w:p>
        </w:tc>
        <w:tc>
          <w:tcPr>
            <w:tcW w:w="1005" w:type="dxa"/>
            <w:gridSpan w:val="2"/>
          </w:tcPr>
          <w:p w14:paraId="67CDCC11" w14:textId="6755095E" w:rsidR="00C92882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36F5A56" w14:textId="5D1A974B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03.02</w:t>
            </w:r>
          </w:p>
        </w:tc>
        <w:tc>
          <w:tcPr>
            <w:tcW w:w="1224" w:type="dxa"/>
            <w:gridSpan w:val="2"/>
          </w:tcPr>
          <w:p w14:paraId="568386BB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1E9711B" w14:textId="1E4BA19B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32F9358B" w14:textId="77777777" w:rsidTr="00C92882">
        <w:trPr>
          <w:gridAfter w:val="1"/>
          <w:wAfter w:w="20" w:type="dxa"/>
          <w:trHeight w:val="373"/>
        </w:trPr>
        <w:tc>
          <w:tcPr>
            <w:tcW w:w="1078" w:type="dxa"/>
          </w:tcPr>
          <w:p w14:paraId="58377069" w14:textId="3A9EA459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277" w:type="dxa"/>
          </w:tcPr>
          <w:p w14:paraId="61E0447C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Числовые головоломки</w:t>
            </w:r>
          </w:p>
        </w:tc>
        <w:tc>
          <w:tcPr>
            <w:tcW w:w="1005" w:type="dxa"/>
            <w:gridSpan w:val="2"/>
          </w:tcPr>
          <w:p w14:paraId="73B028CD" w14:textId="602B0065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10.02</w:t>
            </w:r>
          </w:p>
        </w:tc>
        <w:tc>
          <w:tcPr>
            <w:tcW w:w="1224" w:type="dxa"/>
            <w:gridSpan w:val="2"/>
          </w:tcPr>
          <w:p w14:paraId="6114BF7C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81A45EB" w14:textId="120EE931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70E3C25A" w14:textId="77777777" w:rsidTr="00C92882">
        <w:trPr>
          <w:gridAfter w:val="1"/>
          <w:wAfter w:w="20" w:type="dxa"/>
          <w:trHeight w:val="420"/>
        </w:trPr>
        <w:tc>
          <w:tcPr>
            <w:tcW w:w="1078" w:type="dxa"/>
          </w:tcPr>
          <w:p w14:paraId="1D87E1ED" w14:textId="576DE843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277" w:type="dxa"/>
          </w:tcPr>
          <w:p w14:paraId="00F2FF11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Секреты задач</w:t>
            </w:r>
          </w:p>
        </w:tc>
        <w:tc>
          <w:tcPr>
            <w:tcW w:w="1005" w:type="dxa"/>
            <w:gridSpan w:val="2"/>
          </w:tcPr>
          <w:p w14:paraId="052FEAF9" w14:textId="6CBB0EF6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17.02</w:t>
            </w:r>
          </w:p>
        </w:tc>
        <w:tc>
          <w:tcPr>
            <w:tcW w:w="1224" w:type="dxa"/>
            <w:gridSpan w:val="2"/>
          </w:tcPr>
          <w:p w14:paraId="38694E89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1A5603FD" w14:textId="2F5058BE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00698DEF" w14:textId="77777777" w:rsidTr="00C92882">
        <w:trPr>
          <w:gridAfter w:val="1"/>
          <w:wAfter w:w="20" w:type="dxa"/>
          <w:trHeight w:val="413"/>
        </w:trPr>
        <w:tc>
          <w:tcPr>
            <w:tcW w:w="1078" w:type="dxa"/>
          </w:tcPr>
          <w:p w14:paraId="6CA3F587" w14:textId="38A4BFD5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277" w:type="dxa"/>
          </w:tcPr>
          <w:p w14:paraId="690F319A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Клуб веселых математиков (КВМ).</w:t>
            </w:r>
          </w:p>
        </w:tc>
        <w:tc>
          <w:tcPr>
            <w:tcW w:w="1005" w:type="dxa"/>
            <w:gridSpan w:val="2"/>
          </w:tcPr>
          <w:p w14:paraId="06EEE100" w14:textId="5F39DF43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02.03</w:t>
            </w:r>
          </w:p>
        </w:tc>
        <w:tc>
          <w:tcPr>
            <w:tcW w:w="1224" w:type="dxa"/>
            <w:gridSpan w:val="2"/>
          </w:tcPr>
          <w:p w14:paraId="4AB8AF65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153A80BD" w14:textId="44995E05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58F9DA93" w14:textId="77777777" w:rsidTr="00C92882">
        <w:trPr>
          <w:gridAfter w:val="1"/>
          <w:wAfter w:w="20" w:type="dxa"/>
          <w:trHeight w:val="419"/>
        </w:trPr>
        <w:tc>
          <w:tcPr>
            <w:tcW w:w="1078" w:type="dxa"/>
          </w:tcPr>
          <w:p w14:paraId="6C76B0EF" w14:textId="3BDF7369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277" w:type="dxa"/>
          </w:tcPr>
          <w:p w14:paraId="206EB9FD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Интеллектуальный марафон.</w:t>
            </w:r>
          </w:p>
        </w:tc>
        <w:tc>
          <w:tcPr>
            <w:tcW w:w="1005" w:type="dxa"/>
            <w:gridSpan w:val="2"/>
          </w:tcPr>
          <w:p w14:paraId="52E1D5D5" w14:textId="4A36FCC2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16.03</w:t>
            </w:r>
          </w:p>
        </w:tc>
        <w:tc>
          <w:tcPr>
            <w:tcW w:w="1224" w:type="dxa"/>
            <w:gridSpan w:val="2"/>
          </w:tcPr>
          <w:p w14:paraId="31475E23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CD52BB0" w14:textId="44A60CD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5FB40EFD" w14:textId="77777777" w:rsidTr="00C92882">
        <w:trPr>
          <w:trHeight w:val="570"/>
        </w:trPr>
        <w:tc>
          <w:tcPr>
            <w:tcW w:w="1078" w:type="dxa"/>
          </w:tcPr>
          <w:p w14:paraId="044318DD" w14:textId="79BBBF40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26-27</w:t>
            </w:r>
          </w:p>
        </w:tc>
        <w:tc>
          <w:tcPr>
            <w:tcW w:w="4277" w:type="dxa"/>
          </w:tcPr>
          <w:p w14:paraId="1D1D9980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Математическая карусель</w:t>
            </w:r>
          </w:p>
        </w:tc>
        <w:tc>
          <w:tcPr>
            <w:tcW w:w="968" w:type="dxa"/>
          </w:tcPr>
          <w:p w14:paraId="2D59CE9D" w14:textId="77777777" w:rsidR="00C92882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23.03</w:t>
            </w:r>
          </w:p>
          <w:p w14:paraId="1396745B" w14:textId="6374624F" w:rsidR="006D622E" w:rsidRPr="004042C3" w:rsidRDefault="006D622E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06.04</w:t>
            </w:r>
          </w:p>
        </w:tc>
        <w:tc>
          <w:tcPr>
            <w:tcW w:w="1261" w:type="dxa"/>
            <w:gridSpan w:val="3"/>
          </w:tcPr>
          <w:p w14:paraId="09C1044B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0DFA8B06" w14:textId="716D50C8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0CF8BBE4" w14:textId="77777777" w:rsidTr="00C92882">
        <w:trPr>
          <w:gridAfter w:val="1"/>
          <w:wAfter w:w="20" w:type="dxa"/>
          <w:trHeight w:val="410"/>
        </w:trPr>
        <w:tc>
          <w:tcPr>
            <w:tcW w:w="1078" w:type="dxa"/>
          </w:tcPr>
          <w:p w14:paraId="70F88CB9" w14:textId="7A888F95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277" w:type="dxa"/>
          </w:tcPr>
          <w:p w14:paraId="0A3B8142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Веселая геометрия</w:t>
            </w:r>
          </w:p>
        </w:tc>
        <w:tc>
          <w:tcPr>
            <w:tcW w:w="1029" w:type="dxa"/>
            <w:gridSpan w:val="3"/>
          </w:tcPr>
          <w:p w14:paraId="14262681" w14:textId="29B8E9F2" w:rsidR="00C92882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7DA71C2" w14:textId="169FE9E6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</w:t>
            </w:r>
          </w:p>
        </w:tc>
        <w:tc>
          <w:tcPr>
            <w:tcW w:w="1200" w:type="dxa"/>
          </w:tcPr>
          <w:p w14:paraId="1E066220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024ADC79" w14:textId="55FE761F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43577234" w14:textId="77777777" w:rsidTr="00C92882">
        <w:trPr>
          <w:gridAfter w:val="1"/>
          <w:wAfter w:w="20" w:type="dxa"/>
          <w:trHeight w:val="416"/>
        </w:trPr>
        <w:tc>
          <w:tcPr>
            <w:tcW w:w="1078" w:type="dxa"/>
          </w:tcPr>
          <w:p w14:paraId="3D4CDA92" w14:textId="6B638E85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4277" w:type="dxa"/>
          </w:tcPr>
          <w:p w14:paraId="4869DB1C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Единицы длины. Зачем человеку нужны измерения. Старинные меры длины.</w:t>
            </w:r>
          </w:p>
        </w:tc>
        <w:tc>
          <w:tcPr>
            <w:tcW w:w="1029" w:type="dxa"/>
            <w:gridSpan w:val="3"/>
          </w:tcPr>
          <w:p w14:paraId="2007A80D" w14:textId="0FDCD78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20.04</w:t>
            </w:r>
          </w:p>
        </w:tc>
        <w:tc>
          <w:tcPr>
            <w:tcW w:w="1200" w:type="dxa"/>
          </w:tcPr>
          <w:p w14:paraId="014DF407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0C6BD42" w14:textId="2A11A0AE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548D65E3" w14:textId="77777777" w:rsidTr="00C92882">
        <w:trPr>
          <w:gridAfter w:val="1"/>
          <w:wAfter w:w="20" w:type="dxa"/>
          <w:trHeight w:val="409"/>
        </w:trPr>
        <w:tc>
          <w:tcPr>
            <w:tcW w:w="1078" w:type="dxa"/>
          </w:tcPr>
          <w:p w14:paraId="0CC51DF2" w14:textId="6DC9D94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277" w:type="dxa"/>
          </w:tcPr>
          <w:p w14:paraId="011A735B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Волшебная линейка</w:t>
            </w:r>
          </w:p>
        </w:tc>
        <w:tc>
          <w:tcPr>
            <w:tcW w:w="1029" w:type="dxa"/>
            <w:gridSpan w:val="3"/>
          </w:tcPr>
          <w:p w14:paraId="6EC82480" w14:textId="264507A6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27.04</w:t>
            </w:r>
          </w:p>
        </w:tc>
        <w:tc>
          <w:tcPr>
            <w:tcW w:w="1200" w:type="dxa"/>
          </w:tcPr>
          <w:p w14:paraId="7FFEB1FC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0F2D366B" w14:textId="39D6C98B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019434FF" w14:textId="77777777" w:rsidTr="00C92882">
        <w:trPr>
          <w:gridAfter w:val="1"/>
          <w:wAfter w:w="20" w:type="dxa"/>
          <w:trHeight w:val="839"/>
        </w:trPr>
        <w:tc>
          <w:tcPr>
            <w:tcW w:w="1078" w:type="dxa"/>
          </w:tcPr>
          <w:p w14:paraId="4F8A8616" w14:textId="09D4EE83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31-32</w:t>
            </w:r>
          </w:p>
        </w:tc>
        <w:tc>
          <w:tcPr>
            <w:tcW w:w="4277" w:type="dxa"/>
          </w:tcPr>
          <w:p w14:paraId="1046E4EB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Практическая работа "Бумага. Ножницы. Линейка". "Удивительный квадрат". "Разные фигуры из одних и тех же частей". Из истории "О названиях геометрических фигур".</w:t>
            </w:r>
          </w:p>
        </w:tc>
        <w:tc>
          <w:tcPr>
            <w:tcW w:w="1029" w:type="dxa"/>
            <w:gridSpan w:val="3"/>
          </w:tcPr>
          <w:p w14:paraId="3EFFB5C7" w14:textId="77777777" w:rsidR="00C92882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04.05</w:t>
            </w:r>
          </w:p>
          <w:p w14:paraId="0AC8C691" w14:textId="4E366C56" w:rsidR="006D622E" w:rsidRPr="004042C3" w:rsidRDefault="006D622E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11.05</w:t>
            </w:r>
          </w:p>
        </w:tc>
        <w:tc>
          <w:tcPr>
            <w:tcW w:w="1200" w:type="dxa"/>
          </w:tcPr>
          <w:p w14:paraId="29A3C8BC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53766F2F" w14:textId="0B1E6F62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2F582D4F" w14:textId="77777777" w:rsidTr="00C92882">
        <w:trPr>
          <w:gridAfter w:val="1"/>
          <w:wAfter w:w="20" w:type="dxa"/>
          <w:trHeight w:val="413"/>
        </w:trPr>
        <w:tc>
          <w:tcPr>
            <w:tcW w:w="1078" w:type="dxa"/>
          </w:tcPr>
          <w:p w14:paraId="2DC1C2BA" w14:textId="3F8DA5A4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277" w:type="dxa"/>
          </w:tcPr>
          <w:p w14:paraId="7D5813DD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Прятки с фигурами</w:t>
            </w:r>
          </w:p>
        </w:tc>
        <w:tc>
          <w:tcPr>
            <w:tcW w:w="1029" w:type="dxa"/>
            <w:gridSpan w:val="3"/>
          </w:tcPr>
          <w:p w14:paraId="486AE008" w14:textId="74605579" w:rsidR="00C92882" w:rsidRDefault="00C92882" w:rsidP="006D622E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6FEF6C4" w14:textId="47217E21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18.05</w:t>
            </w:r>
          </w:p>
        </w:tc>
        <w:tc>
          <w:tcPr>
            <w:tcW w:w="1200" w:type="dxa"/>
          </w:tcPr>
          <w:p w14:paraId="0052F6AA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E4D879B" w14:textId="64B14939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2E26F873" w14:textId="77777777" w:rsidTr="00C92882">
        <w:trPr>
          <w:gridAfter w:val="1"/>
          <w:wAfter w:w="20" w:type="dxa"/>
          <w:trHeight w:val="419"/>
        </w:trPr>
        <w:tc>
          <w:tcPr>
            <w:tcW w:w="1078" w:type="dxa"/>
          </w:tcPr>
          <w:p w14:paraId="64CF0E08" w14:textId="1B9A2D26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277" w:type="dxa"/>
          </w:tcPr>
          <w:p w14:paraId="765A3D0B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Урок - обобщение «Математика вокруг нас»</w:t>
            </w:r>
          </w:p>
        </w:tc>
        <w:tc>
          <w:tcPr>
            <w:tcW w:w="1029" w:type="dxa"/>
            <w:gridSpan w:val="3"/>
          </w:tcPr>
          <w:p w14:paraId="7EE4BDA9" w14:textId="29ACE879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25.05</w:t>
            </w:r>
          </w:p>
        </w:tc>
        <w:tc>
          <w:tcPr>
            <w:tcW w:w="1200" w:type="dxa"/>
          </w:tcPr>
          <w:p w14:paraId="5138ABE5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284D078A" w14:textId="7BB7B21B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65ACDA19" w14:textId="77777777" w:rsidTr="00C92882">
        <w:trPr>
          <w:gridAfter w:val="1"/>
          <w:wAfter w:w="20" w:type="dxa"/>
          <w:trHeight w:val="416"/>
        </w:trPr>
        <w:tc>
          <w:tcPr>
            <w:tcW w:w="1078" w:type="dxa"/>
          </w:tcPr>
          <w:p w14:paraId="5E464FAA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277" w:type="dxa"/>
          </w:tcPr>
          <w:p w14:paraId="4A6B1475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29" w:type="dxa"/>
            <w:gridSpan w:val="3"/>
          </w:tcPr>
          <w:p w14:paraId="08FCB555" w14:textId="698DEF1D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 ч.</w:t>
            </w:r>
          </w:p>
        </w:tc>
        <w:tc>
          <w:tcPr>
            <w:tcW w:w="1200" w:type="dxa"/>
          </w:tcPr>
          <w:p w14:paraId="39DCE9B0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1C535C6" w14:textId="7FA36169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337E3E0" w14:textId="77777777" w:rsidR="00931CA2" w:rsidRPr="004042C3" w:rsidRDefault="00931CA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14:paraId="4CBF423C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6500FF3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1815794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35030C6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63EFE10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73FD753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EB76599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F61BC08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D565C78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EFE1C8B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F33AF0C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9945762" w14:textId="77777777" w:rsidR="00B22EBD" w:rsidRDefault="00B22EBD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22DC658" w14:textId="052A68F2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Литература</w:t>
      </w:r>
    </w:p>
    <w:p w14:paraId="311ED9C3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794E5BD" w14:textId="77777777" w:rsidR="00176A92" w:rsidRPr="004042C3" w:rsidRDefault="00931CA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1.«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5 минут на размышление: занимательные задачи, игры со спичками, домино, головоломки, забавы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. — Минск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Университетское, 1996.</w:t>
      </w:r>
    </w:p>
    <w:p w14:paraId="763E2A3F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Войтова, Ю. К. Математика. 1 класс: рабочая тетрадь / Ю. К. Войтова. — Минск</w:t>
      </w:r>
      <w:proofErr w:type="gramStart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Аверсэв</w:t>
      </w:r>
      <w:proofErr w:type="spellEnd"/>
      <w:r w:rsidRPr="004042C3">
        <w:rPr>
          <w:rFonts w:ascii="Times New Roman" w:hAnsi="Times New Roman" w:cs="Times New Roman"/>
          <w:sz w:val="28"/>
          <w:szCs w:val="28"/>
          <w:lang w:val="ru-RU"/>
        </w:rPr>
        <w:t>, 2016.</w:t>
      </w:r>
    </w:p>
    <w:p w14:paraId="49E7A1A1" w14:textId="77777777" w:rsidR="00176A92" w:rsidRPr="004042C3" w:rsidRDefault="00931CA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Волина, В. В. Праздник числа. Занимательная математика / В. В. Волина. — М.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АСТ-ПРЕСС, 1996.</w:t>
      </w:r>
    </w:p>
    <w:p w14:paraId="5630894F" w14:textId="77777777" w:rsidR="00176A92" w:rsidRPr="004042C3" w:rsidRDefault="00931CA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Дробышев, Ю. А. Олимпиады по математике: 1–4 классы / Ю. А. Дробышев. — М.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Первое сентября, 2013.</w:t>
      </w:r>
    </w:p>
    <w:p w14:paraId="1F108427" w14:textId="77777777" w:rsidR="00176A92" w:rsidRPr="004042C3" w:rsidRDefault="00931CA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Игры со спичками / сост. А. Т. Улицкий, Л. А. Улицкий. — Минск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ВУАЛ, 1998.</w:t>
      </w:r>
    </w:p>
    <w:p w14:paraId="57AA8796" w14:textId="77777777" w:rsidR="00176A92" w:rsidRPr="004042C3" w:rsidRDefault="00931CA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Узорова, О. В. Контрольные и олимпиадные работы по математике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пособие для начальной школы. 1–2 класс / О. В. </w:t>
      </w:r>
      <w:proofErr w:type="spell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Узорова</w:t>
      </w:r>
      <w:proofErr w:type="spell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. — М.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Астрель, 2014.</w:t>
      </w:r>
    </w:p>
    <w:p w14:paraId="442060E8" w14:textId="77777777" w:rsidR="00176A92" w:rsidRPr="004042C3" w:rsidRDefault="00931CA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Холодова, О. А. Юным умникам и умницам. Задания по развитию творческих способностей : метод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особие. 1 класс / О. А. Холодова. — М.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Росткнига</w:t>
      </w:r>
      <w:proofErr w:type="spell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, 2015.</w:t>
      </w:r>
    </w:p>
    <w:p w14:paraId="29326ED6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ED2D752" w14:textId="77777777" w:rsidR="00176A92" w:rsidRPr="004042C3" w:rsidRDefault="00176A92" w:rsidP="004042C3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99B1485" w14:textId="77777777" w:rsidR="00176A92" w:rsidRPr="004042C3" w:rsidRDefault="00176A92" w:rsidP="004042C3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D6F00D7" w14:textId="77777777" w:rsidR="00176A92" w:rsidRPr="004042C3" w:rsidRDefault="00176A92" w:rsidP="004042C3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6801FBC" w14:textId="77777777" w:rsidR="00176A92" w:rsidRPr="004042C3" w:rsidRDefault="00176A92" w:rsidP="004042C3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C4E2AC9" w14:textId="77777777" w:rsidR="00176A92" w:rsidRPr="004042C3" w:rsidRDefault="00176A92" w:rsidP="004042C3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76A92" w:rsidRPr="004042C3" w:rsidSect="00404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00000BB3"/>
    <w:lvl w:ilvl="0" w:tplc="00002EA6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2DB"/>
    <w:multiLevelType w:val="hybridMultilevel"/>
    <w:tmpl w:val="0000153C"/>
    <w:lvl w:ilvl="0" w:tplc="00007E87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390C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952"/>
    <w:multiLevelType w:val="hybridMultilevel"/>
    <w:tmpl w:val="00005F90"/>
    <w:lvl w:ilvl="0" w:tplc="0000164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DF1"/>
    <w:multiLevelType w:val="hybridMultilevel"/>
    <w:tmpl w:val="00005AF1"/>
    <w:lvl w:ilvl="0" w:tplc="000041BB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6E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3E34386"/>
    <w:multiLevelType w:val="multilevel"/>
    <w:tmpl w:val="6CA42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047F96"/>
    <w:multiLevelType w:val="hybridMultilevel"/>
    <w:tmpl w:val="DD0232B6"/>
    <w:lvl w:ilvl="0" w:tplc="7AA46E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91686"/>
    <w:multiLevelType w:val="multilevel"/>
    <w:tmpl w:val="B374E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112D3E"/>
    <w:multiLevelType w:val="multilevel"/>
    <w:tmpl w:val="B7B2D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0A4FED"/>
    <w:multiLevelType w:val="hybridMultilevel"/>
    <w:tmpl w:val="5324EB6A"/>
    <w:lvl w:ilvl="0" w:tplc="0846C6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263A8C"/>
    <w:multiLevelType w:val="hybridMultilevel"/>
    <w:tmpl w:val="A266A3EC"/>
    <w:lvl w:ilvl="0" w:tplc="90C2C53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3AB6624"/>
    <w:multiLevelType w:val="multilevel"/>
    <w:tmpl w:val="6BA07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A7048B"/>
    <w:multiLevelType w:val="hybridMultilevel"/>
    <w:tmpl w:val="D6540AEA"/>
    <w:lvl w:ilvl="0" w:tplc="07AA61A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1994CDA"/>
    <w:multiLevelType w:val="hybridMultilevel"/>
    <w:tmpl w:val="153CE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97F2D"/>
    <w:multiLevelType w:val="multilevel"/>
    <w:tmpl w:val="64EA0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F05D3C"/>
    <w:multiLevelType w:val="multilevel"/>
    <w:tmpl w:val="099AC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EA6118"/>
    <w:multiLevelType w:val="multilevel"/>
    <w:tmpl w:val="4A76D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B30248"/>
    <w:multiLevelType w:val="multilevel"/>
    <w:tmpl w:val="7DE89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385395"/>
    <w:multiLevelType w:val="hybridMultilevel"/>
    <w:tmpl w:val="0130EC58"/>
    <w:lvl w:ilvl="0" w:tplc="A3D6E822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bCs/>
        <w:i w:val="0"/>
        <w:iCs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7B165425"/>
    <w:multiLevelType w:val="multilevel"/>
    <w:tmpl w:val="B0845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C3544D8"/>
    <w:multiLevelType w:val="hybridMultilevel"/>
    <w:tmpl w:val="45D80050"/>
    <w:lvl w:ilvl="0" w:tplc="EDD210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12"/>
  </w:num>
  <w:num w:numId="7">
    <w:abstractNumId w:val="17"/>
  </w:num>
  <w:num w:numId="8">
    <w:abstractNumId w:val="8"/>
  </w:num>
  <w:num w:numId="9">
    <w:abstractNumId w:val="11"/>
  </w:num>
  <w:num w:numId="10">
    <w:abstractNumId w:val="14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6"/>
  </w:num>
  <w:num w:numId="16">
    <w:abstractNumId w:val="18"/>
  </w:num>
  <w:num w:numId="17">
    <w:abstractNumId w:val="4"/>
  </w:num>
  <w:num w:numId="18">
    <w:abstractNumId w:val="16"/>
  </w:num>
  <w:num w:numId="19">
    <w:abstractNumId w:val="9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5949"/>
    <w:rsid w:val="000612D0"/>
    <w:rsid w:val="000F3738"/>
    <w:rsid w:val="00131721"/>
    <w:rsid w:val="00157CB0"/>
    <w:rsid w:val="00174562"/>
    <w:rsid w:val="00176A92"/>
    <w:rsid w:val="002278CD"/>
    <w:rsid w:val="002367F0"/>
    <w:rsid w:val="00250405"/>
    <w:rsid w:val="00255593"/>
    <w:rsid w:val="002D7B7C"/>
    <w:rsid w:val="003723E2"/>
    <w:rsid w:val="00383220"/>
    <w:rsid w:val="00385445"/>
    <w:rsid w:val="004042C3"/>
    <w:rsid w:val="00434028"/>
    <w:rsid w:val="00445ECF"/>
    <w:rsid w:val="004B7A07"/>
    <w:rsid w:val="004C6210"/>
    <w:rsid w:val="004D418F"/>
    <w:rsid w:val="004E1D05"/>
    <w:rsid w:val="00586945"/>
    <w:rsid w:val="00603E02"/>
    <w:rsid w:val="006409D7"/>
    <w:rsid w:val="00665B6A"/>
    <w:rsid w:val="006737F3"/>
    <w:rsid w:val="006D1E3C"/>
    <w:rsid w:val="006D622E"/>
    <w:rsid w:val="006F4F57"/>
    <w:rsid w:val="00715B52"/>
    <w:rsid w:val="00743312"/>
    <w:rsid w:val="007E2F49"/>
    <w:rsid w:val="007E54CE"/>
    <w:rsid w:val="008305B1"/>
    <w:rsid w:val="00855C7D"/>
    <w:rsid w:val="00887519"/>
    <w:rsid w:val="008A0BA2"/>
    <w:rsid w:val="008D5CE2"/>
    <w:rsid w:val="00931CA2"/>
    <w:rsid w:val="00965EB2"/>
    <w:rsid w:val="0097577D"/>
    <w:rsid w:val="009A26CC"/>
    <w:rsid w:val="009A492D"/>
    <w:rsid w:val="009B2AA0"/>
    <w:rsid w:val="009B68A5"/>
    <w:rsid w:val="009E0C02"/>
    <w:rsid w:val="009E0E28"/>
    <w:rsid w:val="009F0455"/>
    <w:rsid w:val="009F2651"/>
    <w:rsid w:val="00A11D82"/>
    <w:rsid w:val="00A645AD"/>
    <w:rsid w:val="00A81C63"/>
    <w:rsid w:val="00A823CA"/>
    <w:rsid w:val="00AB2B1E"/>
    <w:rsid w:val="00AF4632"/>
    <w:rsid w:val="00B22EBD"/>
    <w:rsid w:val="00B60D51"/>
    <w:rsid w:val="00B651C6"/>
    <w:rsid w:val="00B65949"/>
    <w:rsid w:val="00BA621B"/>
    <w:rsid w:val="00C2783C"/>
    <w:rsid w:val="00C92882"/>
    <w:rsid w:val="00C951FD"/>
    <w:rsid w:val="00D3690C"/>
    <w:rsid w:val="00D4329B"/>
    <w:rsid w:val="00DC560C"/>
    <w:rsid w:val="00E8145B"/>
    <w:rsid w:val="00E86C94"/>
    <w:rsid w:val="00E95E09"/>
    <w:rsid w:val="00EC784B"/>
    <w:rsid w:val="00ED0C36"/>
    <w:rsid w:val="00EE63E7"/>
    <w:rsid w:val="00F02434"/>
    <w:rsid w:val="00F06207"/>
    <w:rsid w:val="00F2603F"/>
    <w:rsid w:val="00F47EBA"/>
    <w:rsid w:val="00F72B4F"/>
    <w:rsid w:val="00F8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24A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49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uiPriority w:val="99"/>
    <w:rsid w:val="005869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c2c20">
    <w:name w:val="c2 c20"/>
    <w:basedOn w:val="a0"/>
    <w:uiPriority w:val="99"/>
    <w:rsid w:val="00586945"/>
  </w:style>
  <w:style w:type="character" w:customStyle="1" w:styleId="c2">
    <w:name w:val="c2"/>
    <w:basedOn w:val="a0"/>
    <w:uiPriority w:val="99"/>
    <w:rsid w:val="00586945"/>
  </w:style>
  <w:style w:type="paragraph" w:customStyle="1" w:styleId="c4c44">
    <w:name w:val="c4 c44"/>
    <w:basedOn w:val="a"/>
    <w:uiPriority w:val="99"/>
    <w:rsid w:val="005869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c2c37">
    <w:name w:val="c2 c37"/>
    <w:basedOn w:val="a0"/>
    <w:uiPriority w:val="99"/>
    <w:rsid w:val="00586945"/>
  </w:style>
  <w:style w:type="character" w:customStyle="1" w:styleId="apple-converted-space">
    <w:name w:val="apple-converted-space"/>
    <w:basedOn w:val="a0"/>
    <w:uiPriority w:val="99"/>
    <w:rsid w:val="00586945"/>
  </w:style>
  <w:style w:type="paragraph" w:customStyle="1" w:styleId="c4c50">
    <w:name w:val="c4 c50"/>
    <w:basedOn w:val="a"/>
    <w:uiPriority w:val="99"/>
    <w:rsid w:val="005869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c4c12">
    <w:name w:val="c4 c12"/>
    <w:basedOn w:val="a"/>
    <w:uiPriority w:val="99"/>
    <w:rsid w:val="005869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c40c20">
    <w:name w:val="c40 c20"/>
    <w:basedOn w:val="a0"/>
    <w:uiPriority w:val="99"/>
    <w:rsid w:val="00586945"/>
  </w:style>
  <w:style w:type="paragraph" w:customStyle="1" w:styleId="c10c12">
    <w:name w:val="c10 c12"/>
    <w:basedOn w:val="a"/>
    <w:uiPriority w:val="99"/>
    <w:rsid w:val="005869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c20c40">
    <w:name w:val="c20 c40"/>
    <w:basedOn w:val="a0"/>
    <w:uiPriority w:val="99"/>
    <w:rsid w:val="00586945"/>
  </w:style>
  <w:style w:type="paragraph" w:styleId="a3">
    <w:name w:val="List Paragraph"/>
    <w:basedOn w:val="a"/>
    <w:uiPriority w:val="99"/>
    <w:qFormat/>
    <w:rsid w:val="009A492D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link w:val="NoSpacingChar"/>
    <w:uiPriority w:val="99"/>
    <w:rsid w:val="009A492D"/>
    <w:rPr>
      <w:rFonts w:cs="Calibri"/>
      <w:sz w:val="22"/>
      <w:szCs w:val="22"/>
    </w:rPr>
  </w:style>
  <w:style w:type="character" w:customStyle="1" w:styleId="NoSpacingChar">
    <w:name w:val="No Spacing Char"/>
    <w:link w:val="1"/>
    <w:uiPriority w:val="99"/>
    <w:locked/>
    <w:rsid w:val="009A492D"/>
    <w:rPr>
      <w:sz w:val="22"/>
      <w:szCs w:val="22"/>
      <w:lang w:eastAsia="ru-RU"/>
    </w:rPr>
  </w:style>
  <w:style w:type="paragraph" w:styleId="a4">
    <w:name w:val="Normal (Web)"/>
    <w:basedOn w:val="a"/>
    <w:uiPriority w:val="99"/>
    <w:rsid w:val="006F4F57"/>
    <w:pPr>
      <w:spacing w:before="100" w:beforeAutospacing="1" w:after="100" w:afterAutospacing="1" w:line="240" w:lineRule="auto"/>
    </w:pPr>
    <w:rPr>
      <w:rFonts w:eastAsia="Calibri"/>
      <w:sz w:val="24"/>
      <w:szCs w:val="24"/>
      <w:lang w:val="ru-RU" w:eastAsia="ru-RU"/>
    </w:rPr>
  </w:style>
  <w:style w:type="table" w:styleId="a5">
    <w:name w:val="Table Grid"/>
    <w:basedOn w:val="a1"/>
    <w:uiPriority w:val="99"/>
    <w:locked/>
    <w:rsid w:val="006F4F57"/>
    <w:pPr>
      <w:spacing w:after="200" w:line="276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next w:val="a"/>
    <w:link w:val="a7"/>
    <w:qFormat/>
    <w:locked/>
    <w:rsid w:val="009F2651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rsid w:val="009F265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styleId="a8">
    <w:name w:val="No Spacing"/>
    <w:uiPriority w:val="1"/>
    <w:qFormat/>
    <w:rsid w:val="00743312"/>
    <w:rPr>
      <w:rFonts w:eastAsia="Times New Roman" w:cs="Calibri"/>
      <w:sz w:val="22"/>
      <w:szCs w:val="22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EBD"/>
    <w:rPr>
      <w:rFonts w:ascii="Tahoma" w:eastAsia="Times New Roman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5D94A-AB8E-451B-9795-EFCF26C38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18</Pages>
  <Words>3775</Words>
  <Characters>21519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Dell</cp:lastModifiedBy>
  <cp:revision>19</cp:revision>
  <cp:lastPrinted>2023-11-04T09:03:00Z</cp:lastPrinted>
  <dcterms:created xsi:type="dcterms:W3CDTF">2016-09-20T14:56:00Z</dcterms:created>
  <dcterms:modified xsi:type="dcterms:W3CDTF">2023-11-04T09:05:00Z</dcterms:modified>
</cp:coreProperties>
</file>